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D32B6" w14:textId="75E6F3CD" w:rsidR="00D344B1" w:rsidRPr="00923435" w:rsidRDefault="00697315" w:rsidP="00697315">
      <w:pPr>
        <w:jc w:val="center"/>
        <w:rPr>
          <w:rFonts w:ascii="Century Gothic" w:hAnsi="Century Gothic"/>
          <w:b/>
          <w:bCs/>
          <w:sz w:val="24"/>
          <w:szCs w:val="24"/>
          <w:u w:val="single"/>
        </w:rPr>
      </w:pPr>
      <w:r w:rsidRPr="00923435">
        <w:rPr>
          <w:rFonts w:ascii="Century Gothic" w:hAnsi="Century Gothic"/>
          <w:b/>
          <w:bCs/>
          <w:sz w:val="24"/>
          <w:szCs w:val="24"/>
          <w:u w:val="single"/>
        </w:rPr>
        <w:t xml:space="preserve">3/25/2021 CHC Coalition Meeting </w:t>
      </w:r>
      <w:r w:rsidR="00AD4AC7">
        <w:rPr>
          <w:rFonts w:ascii="Century Gothic" w:hAnsi="Century Gothic"/>
          <w:b/>
          <w:bCs/>
          <w:sz w:val="24"/>
          <w:szCs w:val="24"/>
          <w:u w:val="single"/>
        </w:rPr>
        <w:t>Minutes</w:t>
      </w:r>
    </w:p>
    <w:p w14:paraId="0BAA63CA" w14:textId="7394AF41" w:rsidR="00697315" w:rsidRPr="00923435" w:rsidRDefault="00697315" w:rsidP="00697315">
      <w:pPr>
        <w:pStyle w:val="ListParagraph"/>
        <w:numPr>
          <w:ilvl w:val="0"/>
          <w:numId w:val="1"/>
        </w:numPr>
        <w:rPr>
          <w:rFonts w:ascii="Century Gothic" w:hAnsi="Century Gothic"/>
          <w:sz w:val="24"/>
          <w:szCs w:val="24"/>
        </w:rPr>
      </w:pPr>
      <w:r w:rsidRPr="00923435">
        <w:rPr>
          <w:rFonts w:ascii="Century Gothic" w:hAnsi="Century Gothic"/>
          <w:sz w:val="24"/>
          <w:szCs w:val="24"/>
        </w:rPr>
        <w:t>Attendance</w:t>
      </w:r>
    </w:p>
    <w:p w14:paraId="2A144953" w14:textId="614A69B2" w:rsidR="00D97DC0" w:rsidRPr="00923435" w:rsidRDefault="00D97DC0" w:rsidP="00D97DC0">
      <w:pPr>
        <w:pStyle w:val="ListParagraph"/>
        <w:numPr>
          <w:ilvl w:val="1"/>
          <w:numId w:val="1"/>
        </w:numPr>
        <w:rPr>
          <w:rFonts w:ascii="Century Gothic" w:hAnsi="Century Gothic"/>
          <w:sz w:val="24"/>
          <w:szCs w:val="24"/>
        </w:rPr>
      </w:pPr>
      <w:r w:rsidRPr="00923435">
        <w:rPr>
          <w:rFonts w:ascii="Century Gothic" w:hAnsi="Century Gothic"/>
          <w:sz w:val="24"/>
          <w:szCs w:val="24"/>
        </w:rPr>
        <w:t>11:00 – Bob Rannells, Lori Simonton, Troy Thacker, Brandi Betts, Bernadette Chaney, Ashley Riegel, Tiffany Ratcliff, Brandon Grigsby, Tammy Riegel, Marissa McDaid, Travis West, Tina Spanos, Angie Patterson, &amp; Tiffany Pierce.</w:t>
      </w:r>
    </w:p>
    <w:p w14:paraId="7EC5B8E9" w14:textId="4498E601" w:rsidR="00D97DC0" w:rsidRPr="00923435" w:rsidRDefault="00D97DC0" w:rsidP="00D97DC0">
      <w:pPr>
        <w:pStyle w:val="ListParagraph"/>
        <w:numPr>
          <w:ilvl w:val="1"/>
          <w:numId w:val="1"/>
        </w:numPr>
        <w:rPr>
          <w:rFonts w:ascii="Century Gothic" w:hAnsi="Century Gothic"/>
          <w:sz w:val="24"/>
          <w:szCs w:val="24"/>
        </w:rPr>
      </w:pPr>
      <w:r w:rsidRPr="00923435">
        <w:rPr>
          <w:rFonts w:ascii="Century Gothic" w:hAnsi="Century Gothic"/>
          <w:sz w:val="24"/>
          <w:szCs w:val="24"/>
        </w:rPr>
        <w:t xml:space="preserve">6:00 – </w:t>
      </w:r>
      <w:r w:rsidR="00B13925">
        <w:rPr>
          <w:rFonts w:ascii="Century Gothic" w:hAnsi="Century Gothic"/>
          <w:sz w:val="24"/>
          <w:szCs w:val="24"/>
        </w:rPr>
        <w:t xml:space="preserve">no one joined me… </w:t>
      </w:r>
      <w:r w:rsidR="00B13925" w:rsidRPr="00B13925">
        <w:rPr>
          <mc:AlternateContent>
            <mc:Choice Requires="w16se">
              <w:rFonts w:ascii="Century Gothic" w:hAnsi="Century Gothic"/>
            </mc:Choice>
            <mc:Fallback>
              <w:rFonts w:ascii="Segoe UI Emoji" w:eastAsia="Segoe UI Emoji" w:hAnsi="Segoe UI Emoji" w:cs="Segoe UI Emoji"/>
            </mc:Fallback>
          </mc:AlternateContent>
          <w:sz w:val="24"/>
          <w:szCs w:val="24"/>
        </w:rPr>
        <mc:AlternateContent>
          <mc:Choice Requires="w16se">
            <w16se:symEx w16se:font="Segoe UI Emoji" w16se:char="2639"/>
          </mc:Choice>
          <mc:Fallback>
            <w:t>☹</w:t>
          </mc:Fallback>
        </mc:AlternateContent>
      </w:r>
    </w:p>
    <w:p w14:paraId="3B64FCF6" w14:textId="6ACECA04" w:rsidR="00697315" w:rsidRPr="00923435" w:rsidRDefault="00697315" w:rsidP="00697315">
      <w:pPr>
        <w:pStyle w:val="ListParagraph"/>
        <w:numPr>
          <w:ilvl w:val="0"/>
          <w:numId w:val="1"/>
        </w:numPr>
        <w:rPr>
          <w:rFonts w:ascii="Century Gothic" w:hAnsi="Century Gothic"/>
          <w:sz w:val="24"/>
          <w:szCs w:val="24"/>
        </w:rPr>
      </w:pPr>
      <w:r w:rsidRPr="00923435">
        <w:rPr>
          <w:rFonts w:ascii="Century Gothic" w:hAnsi="Century Gothic"/>
          <w:sz w:val="24"/>
          <w:szCs w:val="24"/>
        </w:rPr>
        <w:t>Coalition Welcome Packets</w:t>
      </w:r>
    </w:p>
    <w:p w14:paraId="1A28EA46" w14:textId="526EFEC6" w:rsidR="00697315" w:rsidRPr="00923435" w:rsidRDefault="00697315" w:rsidP="00697315">
      <w:pPr>
        <w:pStyle w:val="ListParagraph"/>
        <w:numPr>
          <w:ilvl w:val="1"/>
          <w:numId w:val="1"/>
        </w:numPr>
        <w:rPr>
          <w:rFonts w:ascii="Century Gothic" w:hAnsi="Century Gothic"/>
          <w:sz w:val="24"/>
          <w:szCs w:val="24"/>
        </w:rPr>
      </w:pPr>
      <w:r w:rsidRPr="00923435">
        <w:rPr>
          <w:rFonts w:ascii="Century Gothic" w:hAnsi="Century Gothic"/>
          <w:sz w:val="24"/>
          <w:szCs w:val="24"/>
        </w:rPr>
        <w:t>Materials include:</w:t>
      </w:r>
    </w:p>
    <w:p w14:paraId="0730DE6E" w14:textId="539FBA8F" w:rsidR="00697315" w:rsidRPr="00923435" w:rsidRDefault="00697315"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Coalition Orientation Packet</w:t>
      </w:r>
    </w:p>
    <w:p w14:paraId="31C4CF13" w14:textId="18E00814" w:rsidR="00697315" w:rsidRPr="00923435" w:rsidRDefault="00697315"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Coalition MOU</w:t>
      </w:r>
    </w:p>
    <w:p w14:paraId="65A2B7E3" w14:textId="4557B18F" w:rsidR="00697315" w:rsidRPr="00923435" w:rsidRDefault="00697315"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Subcommittee Agreement</w:t>
      </w:r>
    </w:p>
    <w:p w14:paraId="50439131" w14:textId="03FE3433" w:rsidR="00697315" w:rsidRPr="00923435" w:rsidRDefault="00697315"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Coalition Recruitment Plan – draft</w:t>
      </w:r>
    </w:p>
    <w:p w14:paraId="5297ECCC" w14:textId="235970DF" w:rsidR="00697315" w:rsidRPr="00923435" w:rsidRDefault="00697315"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Coalition Recruitment Flyer</w:t>
      </w:r>
    </w:p>
    <w:p w14:paraId="394BD0A9" w14:textId="3AEDB0D8" w:rsidR="00697315" w:rsidRPr="00923435" w:rsidRDefault="00697315"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Wyman Park Renovation materials</w:t>
      </w:r>
    </w:p>
    <w:p w14:paraId="4BA62490" w14:textId="32B401EF" w:rsidR="00697315" w:rsidRPr="00923435" w:rsidRDefault="00697315" w:rsidP="00697315">
      <w:pPr>
        <w:pStyle w:val="ListParagraph"/>
        <w:numPr>
          <w:ilvl w:val="3"/>
          <w:numId w:val="1"/>
        </w:numPr>
        <w:rPr>
          <w:rFonts w:ascii="Century Gothic" w:hAnsi="Century Gothic"/>
          <w:sz w:val="24"/>
          <w:szCs w:val="24"/>
        </w:rPr>
      </w:pPr>
      <w:r w:rsidRPr="00923435">
        <w:rPr>
          <w:rFonts w:ascii="Century Gothic" w:hAnsi="Century Gothic"/>
          <w:sz w:val="24"/>
          <w:szCs w:val="24"/>
        </w:rPr>
        <w:t>CHC Funding Reallocation Letter</w:t>
      </w:r>
    </w:p>
    <w:p w14:paraId="3EBB039E" w14:textId="3C0EA943" w:rsidR="00697315" w:rsidRPr="00923435" w:rsidRDefault="00697315" w:rsidP="00697315">
      <w:pPr>
        <w:pStyle w:val="ListParagraph"/>
        <w:numPr>
          <w:ilvl w:val="3"/>
          <w:numId w:val="1"/>
        </w:numPr>
        <w:rPr>
          <w:rFonts w:ascii="Century Gothic" w:hAnsi="Century Gothic"/>
          <w:sz w:val="24"/>
          <w:szCs w:val="24"/>
        </w:rPr>
      </w:pPr>
      <w:r w:rsidRPr="00923435">
        <w:rPr>
          <w:rFonts w:ascii="Century Gothic" w:hAnsi="Century Gothic"/>
          <w:sz w:val="24"/>
          <w:szCs w:val="24"/>
        </w:rPr>
        <w:t>Wyman Park Project Proposal Letter w/ Budget</w:t>
      </w:r>
    </w:p>
    <w:p w14:paraId="198037A6" w14:textId="2EAF6A31" w:rsidR="00697315" w:rsidRDefault="00697315" w:rsidP="00697315">
      <w:pPr>
        <w:pStyle w:val="ListParagraph"/>
        <w:numPr>
          <w:ilvl w:val="3"/>
          <w:numId w:val="1"/>
        </w:numPr>
        <w:rPr>
          <w:rFonts w:ascii="Century Gothic" w:hAnsi="Century Gothic"/>
          <w:sz w:val="24"/>
          <w:szCs w:val="24"/>
        </w:rPr>
      </w:pPr>
      <w:r w:rsidRPr="00923435">
        <w:rPr>
          <w:rFonts w:ascii="Century Gothic" w:hAnsi="Century Gothic"/>
          <w:sz w:val="24"/>
          <w:szCs w:val="24"/>
        </w:rPr>
        <w:t>Quote for new equipment &amp; installation</w:t>
      </w:r>
    </w:p>
    <w:p w14:paraId="1A89ACC0" w14:textId="50BB9AC3" w:rsidR="005909BC" w:rsidRDefault="005909BC" w:rsidP="005909BC">
      <w:pPr>
        <w:pStyle w:val="ListParagraph"/>
        <w:numPr>
          <w:ilvl w:val="0"/>
          <w:numId w:val="1"/>
        </w:numPr>
        <w:rPr>
          <w:rFonts w:ascii="Century Gothic" w:hAnsi="Century Gothic"/>
          <w:sz w:val="24"/>
          <w:szCs w:val="24"/>
        </w:rPr>
      </w:pPr>
      <w:r>
        <w:rPr>
          <w:rFonts w:ascii="Century Gothic" w:hAnsi="Century Gothic"/>
          <w:sz w:val="24"/>
          <w:szCs w:val="24"/>
        </w:rPr>
        <w:t>Community Project Survey</w:t>
      </w:r>
    </w:p>
    <w:p w14:paraId="482D0162" w14:textId="369B522C" w:rsidR="005909BC" w:rsidRDefault="005909BC" w:rsidP="005909BC">
      <w:pPr>
        <w:pStyle w:val="ListParagraph"/>
        <w:numPr>
          <w:ilvl w:val="1"/>
          <w:numId w:val="1"/>
        </w:numPr>
        <w:rPr>
          <w:rFonts w:ascii="Century Gothic" w:hAnsi="Century Gothic"/>
          <w:sz w:val="24"/>
          <w:szCs w:val="24"/>
        </w:rPr>
      </w:pPr>
      <w:r>
        <w:rPr>
          <w:rFonts w:ascii="Century Gothic" w:hAnsi="Century Gothic"/>
          <w:sz w:val="24"/>
          <w:szCs w:val="24"/>
        </w:rPr>
        <w:t>Posted on Facebook 2/23/2021</w:t>
      </w:r>
    </w:p>
    <w:p w14:paraId="4C4FFB52" w14:textId="1ACE85CA" w:rsidR="005909BC" w:rsidRDefault="005909BC" w:rsidP="005909BC">
      <w:pPr>
        <w:pStyle w:val="ListParagraph"/>
        <w:numPr>
          <w:ilvl w:val="2"/>
          <w:numId w:val="1"/>
        </w:numPr>
        <w:rPr>
          <w:rFonts w:ascii="Century Gothic" w:hAnsi="Century Gothic"/>
          <w:sz w:val="24"/>
          <w:szCs w:val="24"/>
        </w:rPr>
      </w:pPr>
      <w:r>
        <w:rPr>
          <w:rFonts w:ascii="Century Gothic" w:hAnsi="Century Gothic"/>
          <w:sz w:val="24"/>
          <w:szCs w:val="24"/>
        </w:rPr>
        <w:t>Only received 13 responses – most from Coalition members</w:t>
      </w:r>
    </w:p>
    <w:p w14:paraId="7FEF680D" w14:textId="57CBBBB8" w:rsidR="005909BC" w:rsidRDefault="005909BC" w:rsidP="005909BC">
      <w:pPr>
        <w:pStyle w:val="ListParagraph"/>
        <w:numPr>
          <w:ilvl w:val="1"/>
          <w:numId w:val="1"/>
        </w:numPr>
        <w:rPr>
          <w:rFonts w:ascii="Century Gothic" w:hAnsi="Century Gothic"/>
          <w:sz w:val="24"/>
          <w:szCs w:val="24"/>
        </w:rPr>
      </w:pPr>
      <w:r>
        <w:rPr>
          <w:rFonts w:ascii="Century Gothic" w:hAnsi="Century Gothic"/>
          <w:sz w:val="24"/>
          <w:szCs w:val="24"/>
        </w:rPr>
        <w:t>CHC Coord. to share survey link and flyer with Coalition to share on personal Facebook pages with short blurb about why we sit on the CHC Coalition in attempt to get more county residents’ input.</w:t>
      </w:r>
    </w:p>
    <w:p w14:paraId="63759520" w14:textId="033D16C2" w:rsidR="005909BC" w:rsidRPr="005909BC" w:rsidRDefault="005909BC" w:rsidP="005909BC">
      <w:pPr>
        <w:pStyle w:val="ListParagraph"/>
        <w:numPr>
          <w:ilvl w:val="1"/>
          <w:numId w:val="1"/>
        </w:numPr>
        <w:rPr>
          <w:rFonts w:ascii="Century Gothic" w:hAnsi="Century Gothic"/>
          <w:sz w:val="24"/>
          <w:szCs w:val="24"/>
        </w:rPr>
      </w:pPr>
      <w:r>
        <w:rPr>
          <w:rFonts w:ascii="Century Gothic" w:hAnsi="Century Gothic"/>
          <w:sz w:val="24"/>
          <w:szCs w:val="24"/>
        </w:rPr>
        <w:t xml:space="preserve">Survey link </w:t>
      </w:r>
      <w:r w:rsidRPr="005909BC">
        <w:rPr>
          <w:rFonts w:ascii="Century Gothic" w:hAnsi="Century Gothic"/>
          <w:sz w:val="24"/>
          <w:szCs w:val="24"/>
        </w:rPr>
        <w:sym w:font="Wingdings" w:char="F0E0"/>
      </w:r>
      <w:r>
        <w:rPr>
          <w:rFonts w:ascii="Century Gothic" w:hAnsi="Century Gothic"/>
          <w:sz w:val="24"/>
          <w:szCs w:val="24"/>
        </w:rPr>
        <w:t xml:space="preserve"> </w:t>
      </w:r>
      <w:hyperlink r:id="rId7" w:history="1">
        <w:r w:rsidRPr="00A14059">
          <w:rPr>
            <w:rStyle w:val="Hyperlink"/>
            <w:rFonts w:ascii="Century Gothic" w:hAnsi="Century Gothic"/>
            <w:sz w:val="24"/>
            <w:szCs w:val="24"/>
          </w:rPr>
          <w:t>https://forms.gle/GUk9CZfA1uRbLyMB8</w:t>
        </w:r>
      </w:hyperlink>
    </w:p>
    <w:p w14:paraId="47BA45CA" w14:textId="717AC050" w:rsidR="00D97DC0" w:rsidRPr="00923435" w:rsidRDefault="00D97DC0" w:rsidP="00D97DC0">
      <w:pPr>
        <w:pStyle w:val="ListParagraph"/>
        <w:numPr>
          <w:ilvl w:val="0"/>
          <w:numId w:val="1"/>
        </w:numPr>
        <w:rPr>
          <w:rFonts w:ascii="Century Gothic" w:hAnsi="Century Gothic"/>
          <w:sz w:val="24"/>
          <w:szCs w:val="24"/>
        </w:rPr>
      </w:pPr>
      <w:r w:rsidRPr="00923435">
        <w:rPr>
          <w:rFonts w:ascii="Century Gothic" w:hAnsi="Century Gothic"/>
          <w:sz w:val="24"/>
          <w:szCs w:val="24"/>
        </w:rPr>
        <w:t>Coalition Building/Recruitment</w:t>
      </w:r>
    </w:p>
    <w:p w14:paraId="0D30ADFC" w14:textId="69CE3E59" w:rsidR="00D97DC0" w:rsidRPr="00923435" w:rsidRDefault="00D97DC0" w:rsidP="00D97DC0">
      <w:pPr>
        <w:pStyle w:val="ListParagraph"/>
        <w:numPr>
          <w:ilvl w:val="1"/>
          <w:numId w:val="1"/>
        </w:numPr>
        <w:rPr>
          <w:rFonts w:ascii="Century Gothic" w:hAnsi="Century Gothic"/>
          <w:sz w:val="24"/>
          <w:szCs w:val="24"/>
        </w:rPr>
      </w:pPr>
      <w:r w:rsidRPr="00923435">
        <w:rPr>
          <w:rFonts w:ascii="Century Gothic" w:hAnsi="Century Gothic"/>
          <w:sz w:val="24"/>
          <w:szCs w:val="24"/>
        </w:rPr>
        <w:t>Reaching those who are not represented on Coalition</w:t>
      </w:r>
    </w:p>
    <w:p w14:paraId="283AC8C1" w14:textId="0E7A00D2" w:rsidR="00D97DC0" w:rsidRPr="00923435" w:rsidRDefault="00D97DC0" w:rsidP="00D97DC0">
      <w:pPr>
        <w:pStyle w:val="ListParagraph"/>
        <w:numPr>
          <w:ilvl w:val="2"/>
          <w:numId w:val="1"/>
        </w:numPr>
        <w:rPr>
          <w:rFonts w:ascii="Century Gothic" w:hAnsi="Century Gothic"/>
          <w:sz w:val="24"/>
          <w:szCs w:val="24"/>
        </w:rPr>
      </w:pPr>
      <w:r w:rsidRPr="00923435">
        <w:rPr>
          <w:rFonts w:ascii="Century Gothic" w:hAnsi="Century Gothic"/>
          <w:sz w:val="24"/>
          <w:szCs w:val="24"/>
        </w:rPr>
        <w:t xml:space="preserve">Low-income, disabled, </w:t>
      </w:r>
      <w:r w:rsidR="00923435" w:rsidRPr="00923435">
        <w:rPr>
          <w:rFonts w:ascii="Century Gothic" w:hAnsi="Century Gothic"/>
          <w:sz w:val="24"/>
          <w:szCs w:val="24"/>
        </w:rPr>
        <w:t>decreased access to technology, and all other historically under-represented</w:t>
      </w:r>
    </w:p>
    <w:p w14:paraId="797E38CD" w14:textId="7BC2A97E" w:rsidR="00923435" w:rsidRPr="00923435" w:rsidRDefault="00923435" w:rsidP="00923435">
      <w:pPr>
        <w:pStyle w:val="ListParagraph"/>
        <w:numPr>
          <w:ilvl w:val="1"/>
          <w:numId w:val="1"/>
        </w:numPr>
        <w:rPr>
          <w:rFonts w:ascii="Century Gothic" w:hAnsi="Century Gothic"/>
          <w:sz w:val="24"/>
          <w:szCs w:val="24"/>
        </w:rPr>
      </w:pPr>
      <w:r w:rsidRPr="00923435">
        <w:rPr>
          <w:rFonts w:ascii="Century Gothic" w:hAnsi="Century Gothic"/>
          <w:sz w:val="24"/>
          <w:szCs w:val="24"/>
        </w:rPr>
        <w:t>Need more feedback from local decision makers</w:t>
      </w:r>
    </w:p>
    <w:p w14:paraId="75ED4686" w14:textId="7B5EA555" w:rsidR="00923435" w:rsidRPr="00923435" w:rsidRDefault="00923435" w:rsidP="00923435">
      <w:pPr>
        <w:pStyle w:val="ListParagraph"/>
        <w:numPr>
          <w:ilvl w:val="2"/>
          <w:numId w:val="1"/>
        </w:numPr>
        <w:rPr>
          <w:rFonts w:ascii="Century Gothic" w:hAnsi="Century Gothic"/>
          <w:sz w:val="24"/>
          <w:szCs w:val="24"/>
        </w:rPr>
      </w:pPr>
      <w:r w:rsidRPr="00923435">
        <w:rPr>
          <w:rFonts w:ascii="Century Gothic" w:hAnsi="Century Gothic"/>
          <w:sz w:val="24"/>
          <w:szCs w:val="24"/>
        </w:rPr>
        <w:t>Village Council – CHC Coord. has attended 2 meetings and Council is receptive to CHC projects</w:t>
      </w:r>
    </w:p>
    <w:p w14:paraId="78F9B01A" w14:textId="46AD0B64" w:rsidR="00923435" w:rsidRPr="00923435" w:rsidRDefault="00923435" w:rsidP="00923435">
      <w:pPr>
        <w:pStyle w:val="ListParagraph"/>
        <w:numPr>
          <w:ilvl w:val="2"/>
          <w:numId w:val="1"/>
        </w:numPr>
        <w:rPr>
          <w:rFonts w:ascii="Century Gothic" w:hAnsi="Century Gothic"/>
          <w:sz w:val="24"/>
          <w:szCs w:val="24"/>
        </w:rPr>
      </w:pPr>
      <w:r w:rsidRPr="00923435">
        <w:rPr>
          <w:rFonts w:ascii="Century Gothic" w:hAnsi="Century Gothic"/>
          <w:sz w:val="24"/>
          <w:szCs w:val="24"/>
        </w:rPr>
        <w:t>Mayor – Mayor Hammond is very supportive and participates as much as possible. Has offered lot beside Hammond Hardware for Hamden Farmers’ Market branch</w:t>
      </w:r>
    </w:p>
    <w:p w14:paraId="779AD491" w14:textId="3F14EC38" w:rsidR="00923435" w:rsidRPr="00923435" w:rsidRDefault="00923435" w:rsidP="00923435">
      <w:pPr>
        <w:pStyle w:val="ListParagraph"/>
        <w:numPr>
          <w:ilvl w:val="2"/>
          <w:numId w:val="1"/>
        </w:numPr>
        <w:rPr>
          <w:rFonts w:ascii="Century Gothic" w:hAnsi="Century Gothic"/>
          <w:sz w:val="24"/>
          <w:szCs w:val="24"/>
        </w:rPr>
      </w:pPr>
      <w:r w:rsidRPr="00923435">
        <w:rPr>
          <w:rFonts w:ascii="Century Gothic" w:hAnsi="Century Gothic"/>
          <w:sz w:val="24"/>
          <w:szCs w:val="24"/>
        </w:rPr>
        <w:lastRenderedPageBreak/>
        <w:t>Commissioners – hard to reach. Need to attend Tuesday meetings more often to share information and get support/feedback from all Commissioners</w:t>
      </w:r>
    </w:p>
    <w:p w14:paraId="20B702CD" w14:textId="349A4E4F" w:rsidR="00923435" w:rsidRPr="00923435" w:rsidRDefault="00923435" w:rsidP="00923435">
      <w:pPr>
        <w:pStyle w:val="ListParagraph"/>
        <w:numPr>
          <w:ilvl w:val="1"/>
          <w:numId w:val="1"/>
        </w:numPr>
        <w:rPr>
          <w:rFonts w:ascii="Century Gothic" w:hAnsi="Century Gothic"/>
          <w:sz w:val="24"/>
          <w:szCs w:val="24"/>
        </w:rPr>
      </w:pPr>
      <w:r w:rsidRPr="00923435">
        <w:rPr>
          <w:rFonts w:ascii="Century Gothic" w:hAnsi="Century Gothic"/>
          <w:sz w:val="24"/>
          <w:szCs w:val="24"/>
        </w:rPr>
        <w:t>Facebook has been primary means of gathering Community feedback but is lacking…. Ideas?</w:t>
      </w:r>
    </w:p>
    <w:p w14:paraId="1EBAEA4B" w14:textId="126CD3D3" w:rsidR="00923435" w:rsidRPr="00923435" w:rsidRDefault="00923435" w:rsidP="00923435">
      <w:pPr>
        <w:pStyle w:val="ListParagraph"/>
        <w:numPr>
          <w:ilvl w:val="2"/>
          <w:numId w:val="1"/>
        </w:numPr>
        <w:rPr>
          <w:rFonts w:ascii="Century Gothic" w:hAnsi="Century Gothic"/>
          <w:sz w:val="24"/>
          <w:szCs w:val="24"/>
        </w:rPr>
      </w:pPr>
      <w:r w:rsidRPr="00923435">
        <w:rPr>
          <w:rFonts w:ascii="Century Gothic" w:hAnsi="Century Gothic"/>
          <w:sz w:val="24"/>
          <w:szCs w:val="24"/>
        </w:rPr>
        <w:t>Share surveys on personal FB pages with blurb about being on the Coalition and/or supporting the projects – not just sharing VCHD post – make it personal</w:t>
      </w:r>
    </w:p>
    <w:p w14:paraId="3F49E799" w14:textId="1C1112FF" w:rsidR="00923435" w:rsidRPr="00923435" w:rsidRDefault="00923435" w:rsidP="00923435">
      <w:pPr>
        <w:pStyle w:val="ListParagraph"/>
        <w:numPr>
          <w:ilvl w:val="2"/>
          <w:numId w:val="1"/>
        </w:numPr>
        <w:rPr>
          <w:rFonts w:ascii="Century Gothic" w:hAnsi="Century Gothic"/>
          <w:sz w:val="24"/>
          <w:szCs w:val="24"/>
        </w:rPr>
      </w:pPr>
      <w:r w:rsidRPr="00923435">
        <w:rPr>
          <w:rFonts w:ascii="Century Gothic" w:hAnsi="Century Gothic"/>
          <w:sz w:val="24"/>
          <w:szCs w:val="24"/>
        </w:rPr>
        <w:t>Put flyer/handout in boxes during food giveaways with survey and/or survey link</w:t>
      </w:r>
    </w:p>
    <w:p w14:paraId="7AE9A7DF" w14:textId="56127C5B" w:rsidR="00923435" w:rsidRPr="00923435" w:rsidRDefault="00923435" w:rsidP="00923435">
      <w:pPr>
        <w:pStyle w:val="ListParagraph"/>
        <w:numPr>
          <w:ilvl w:val="2"/>
          <w:numId w:val="1"/>
        </w:numPr>
        <w:rPr>
          <w:rFonts w:ascii="Century Gothic" w:hAnsi="Century Gothic"/>
          <w:sz w:val="24"/>
          <w:szCs w:val="24"/>
        </w:rPr>
      </w:pPr>
      <w:r w:rsidRPr="00923435">
        <w:rPr>
          <w:rFonts w:ascii="Century Gothic" w:hAnsi="Century Gothic"/>
          <w:sz w:val="24"/>
          <w:szCs w:val="24"/>
        </w:rPr>
        <w:t>Newspaper – although not always successful these days</w:t>
      </w:r>
    </w:p>
    <w:p w14:paraId="1E397FFC" w14:textId="67A910A3" w:rsidR="00923435" w:rsidRDefault="00923435" w:rsidP="00923435">
      <w:pPr>
        <w:pStyle w:val="ListParagraph"/>
        <w:numPr>
          <w:ilvl w:val="2"/>
          <w:numId w:val="1"/>
        </w:numPr>
        <w:rPr>
          <w:rFonts w:ascii="Century Gothic" w:hAnsi="Century Gothic"/>
          <w:sz w:val="24"/>
          <w:szCs w:val="24"/>
        </w:rPr>
      </w:pPr>
      <w:r w:rsidRPr="00923435">
        <w:rPr>
          <w:rFonts w:ascii="Century Gothic" w:hAnsi="Century Gothic"/>
          <w:sz w:val="24"/>
          <w:szCs w:val="24"/>
        </w:rPr>
        <w:t>Radio</w:t>
      </w:r>
    </w:p>
    <w:p w14:paraId="5BF02AC2" w14:textId="23903AD0" w:rsidR="00923435" w:rsidRDefault="00923435" w:rsidP="00923435">
      <w:pPr>
        <w:pStyle w:val="ListParagraph"/>
        <w:numPr>
          <w:ilvl w:val="2"/>
          <w:numId w:val="1"/>
        </w:numPr>
        <w:rPr>
          <w:rFonts w:ascii="Century Gothic" w:hAnsi="Century Gothic"/>
          <w:sz w:val="24"/>
          <w:szCs w:val="24"/>
        </w:rPr>
      </w:pPr>
      <w:r>
        <w:rPr>
          <w:rFonts w:ascii="Century Gothic" w:hAnsi="Century Gothic"/>
          <w:sz w:val="24"/>
          <w:szCs w:val="24"/>
        </w:rPr>
        <w:t>Inviting others to attend meeting as a “Free trial” without committing to Coalition</w:t>
      </w:r>
    </w:p>
    <w:p w14:paraId="6F2CF83B" w14:textId="5FB05EF2" w:rsidR="00923435" w:rsidRDefault="00923435" w:rsidP="00923435">
      <w:pPr>
        <w:pStyle w:val="ListParagraph"/>
        <w:numPr>
          <w:ilvl w:val="2"/>
          <w:numId w:val="1"/>
        </w:numPr>
        <w:rPr>
          <w:rFonts w:ascii="Century Gothic" w:hAnsi="Century Gothic"/>
          <w:sz w:val="24"/>
          <w:szCs w:val="24"/>
        </w:rPr>
      </w:pPr>
      <w:r>
        <w:rPr>
          <w:rFonts w:ascii="Century Gothic" w:hAnsi="Century Gothic"/>
          <w:sz w:val="24"/>
          <w:szCs w:val="24"/>
        </w:rPr>
        <w:t>Reach out to personal and professional contacts</w:t>
      </w:r>
    </w:p>
    <w:p w14:paraId="0C374D59" w14:textId="57F4302F" w:rsidR="00923435" w:rsidRDefault="00923435" w:rsidP="00923435">
      <w:pPr>
        <w:pStyle w:val="ListParagraph"/>
        <w:numPr>
          <w:ilvl w:val="2"/>
          <w:numId w:val="1"/>
        </w:numPr>
        <w:rPr>
          <w:rFonts w:ascii="Century Gothic" w:hAnsi="Century Gothic"/>
          <w:sz w:val="24"/>
          <w:szCs w:val="24"/>
        </w:rPr>
      </w:pPr>
      <w:r>
        <w:rPr>
          <w:rFonts w:ascii="Century Gothic" w:hAnsi="Century Gothic"/>
          <w:sz w:val="24"/>
          <w:szCs w:val="24"/>
        </w:rPr>
        <w:t>Share CHC information with others</w:t>
      </w:r>
    </w:p>
    <w:p w14:paraId="4DE95E6E" w14:textId="2A05AB4B" w:rsidR="00923435" w:rsidRPr="00923435" w:rsidRDefault="00923435" w:rsidP="00923435">
      <w:pPr>
        <w:pStyle w:val="ListParagraph"/>
        <w:numPr>
          <w:ilvl w:val="2"/>
          <w:numId w:val="1"/>
        </w:numPr>
        <w:rPr>
          <w:rFonts w:ascii="Century Gothic" w:hAnsi="Century Gothic"/>
          <w:sz w:val="24"/>
          <w:szCs w:val="24"/>
        </w:rPr>
      </w:pPr>
      <w:r>
        <w:rPr>
          <w:rFonts w:ascii="Century Gothic" w:hAnsi="Century Gothic"/>
          <w:sz w:val="24"/>
          <w:szCs w:val="24"/>
        </w:rPr>
        <w:t>Consider those who would be helpful with specific CHC projects by means of experience, labor, monetary, connections, etc. – not the whole group.</w:t>
      </w:r>
    </w:p>
    <w:p w14:paraId="69FA8157" w14:textId="7BDF1FA9" w:rsidR="00697315" w:rsidRPr="00923435" w:rsidRDefault="00697315" w:rsidP="00697315">
      <w:pPr>
        <w:pStyle w:val="ListParagraph"/>
        <w:numPr>
          <w:ilvl w:val="0"/>
          <w:numId w:val="1"/>
        </w:numPr>
        <w:rPr>
          <w:rFonts w:ascii="Century Gothic" w:hAnsi="Century Gothic"/>
          <w:sz w:val="24"/>
          <w:szCs w:val="24"/>
        </w:rPr>
      </w:pPr>
      <w:r w:rsidRPr="00923435">
        <w:rPr>
          <w:rFonts w:ascii="Century Gothic" w:hAnsi="Century Gothic"/>
          <w:sz w:val="24"/>
          <w:szCs w:val="24"/>
        </w:rPr>
        <w:t>Update from Troy Thacker re: all Healthy Eating Projects</w:t>
      </w:r>
    </w:p>
    <w:p w14:paraId="39CE89DC" w14:textId="6DAB04E3" w:rsidR="00697315" w:rsidRPr="00923435" w:rsidRDefault="00697315" w:rsidP="00697315">
      <w:pPr>
        <w:pStyle w:val="ListParagraph"/>
        <w:numPr>
          <w:ilvl w:val="1"/>
          <w:numId w:val="1"/>
        </w:numPr>
        <w:rPr>
          <w:rFonts w:ascii="Century Gothic" w:hAnsi="Century Gothic"/>
          <w:sz w:val="24"/>
          <w:szCs w:val="24"/>
        </w:rPr>
      </w:pPr>
      <w:r w:rsidRPr="00923435">
        <w:rPr>
          <w:rFonts w:ascii="Century Gothic" w:hAnsi="Century Gothic"/>
          <w:sz w:val="24"/>
          <w:szCs w:val="24"/>
        </w:rPr>
        <w:t>Farmers’ &amp; Crafters’ Market</w:t>
      </w:r>
    </w:p>
    <w:p w14:paraId="54E761BD" w14:textId="1F765F9E" w:rsidR="00697315" w:rsidRPr="00923435" w:rsidRDefault="00697315"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Opening day is April 10, 2021</w:t>
      </w:r>
    </w:p>
    <w:p w14:paraId="1B3EEFDE" w14:textId="07D11267" w:rsidR="00D97DC0" w:rsidRPr="00923435" w:rsidRDefault="00D97DC0"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Will run April through Thanksgiving weekend</w:t>
      </w:r>
    </w:p>
    <w:p w14:paraId="7ABBAADE" w14:textId="1A15B517" w:rsidR="00D97DC0" w:rsidRPr="00923435" w:rsidRDefault="00D97DC0"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3 locations – all on Saturdays 9-12 or until sold out</w:t>
      </w:r>
    </w:p>
    <w:p w14:paraId="16ADCA5C" w14:textId="5FE9D111" w:rsidR="00D97DC0" w:rsidRPr="00923435" w:rsidRDefault="00D97DC0" w:rsidP="00D97DC0">
      <w:pPr>
        <w:pStyle w:val="ListParagraph"/>
        <w:numPr>
          <w:ilvl w:val="3"/>
          <w:numId w:val="1"/>
        </w:numPr>
        <w:rPr>
          <w:rFonts w:ascii="Century Gothic" w:hAnsi="Century Gothic"/>
          <w:sz w:val="24"/>
          <w:szCs w:val="24"/>
        </w:rPr>
      </w:pPr>
      <w:r w:rsidRPr="00923435">
        <w:rPr>
          <w:rFonts w:ascii="Century Gothic" w:hAnsi="Century Gothic"/>
          <w:sz w:val="24"/>
          <w:szCs w:val="24"/>
        </w:rPr>
        <w:t>McArthur – in new HS parking lot</w:t>
      </w:r>
    </w:p>
    <w:p w14:paraId="28067196" w14:textId="0B1F5A92" w:rsidR="00D97DC0" w:rsidRPr="00923435" w:rsidRDefault="00D97DC0" w:rsidP="00D97DC0">
      <w:pPr>
        <w:pStyle w:val="ListParagraph"/>
        <w:numPr>
          <w:ilvl w:val="3"/>
          <w:numId w:val="1"/>
        </w:numPr>
        <w:rPr>
          <w:rFonts w:ascii="Century Gothic" w:hAnsi="Century Gothic"/>
          <w:sz w:val="24"/>
          <w:szCs w:val="24"/>
        </w:rPr>
      </w:pPr>
      <w:r w:rsidRPr="00923435">
        <w:rPr>
          <w:rFonts w:ascii="Century Gothic" w:hAnsi="Century Gothic"/>
          <w:sz w:val="24"/>
          <w:szCs w:val="24"/>
        </w:rPr>
        <w:t>Hamden – lot beside Hammond Hardware (93/160)</w:t>
      </w:r>
    </w:p>
    <w:p w14:paraId="4CE25042" w14:textId="07246E40" w:rsidR="00D97DC0" w:rsidRPr="00923435" w:rsidRDefault="00D97DC0" w:rsidP="00D97DC0">
      <w:pPr>
        <w:pStyle w:val="ListParagraph"/>
        <w:numPr>
          <w:ilvl w:val="3"/>
          <w:numId w:val="1"/>
        </w:numPr>
        <w:rPr>
          <w:rFonts w:ascii="Century Gothic" w:hAnsi="Century Gothic"/>
          <w:sz w:val="24"/>
          <w:szCs w:val="24"/>
        </w:rPr>
      </w:pPr>
      <w:proofErr w:type="spellStart"/>
      <w:r w:rsidRPr="00923435">
        <w:rPr>
          <w:rFonts w:ascii="Century Gothic" w:hAnsi="Century Gothic"/>
          <w:sz w:val="24"/>
          <w:szCs w:val="24"/>
        </w:rPr>
        <w:t>Wilkesville</w:t>
      </w:r>
      <w:proofErr w:type="spellEnd"/>
      <w:r w:rsidRPr="00923435">
        <w:rPr>
          <w:rFonts w:ascii="Century Gothic" w:hAnsi="Century Gothic"/>
          <w:sz w:val="24"/>
          <w:szCs w:val="24"/>
        </w:rPr>
        <w:t xml:space="preserve"> – at village park on 160</w:t>
      </w:r>
    </w:p>
    <w:p w14:paraId="1BA639FC" w14:textId="5EC4A443" w:rsidR="00D97DC0" w:rsidRPr="00923435" w:rsidRDefault="00D97DC0" w:rsidP="00D97DC0">
      <w:pPr>
        <w:pStyle w:val="ListParagraph"/>
        <w:numPr>
          <w:ilvl w:val="2"/>
          <w:numId w:val="1"/>
        </w:numPr>
        <w:rPr>
          <w:rFonts w:ascii="Century Gothic" w:hAnsi="Century Gothic"/>
          <w:sz w:val="24"/>
          <w:szCs w:val="24"/>
        </w:rPr>
      </w:pPr>
      <w:r w:rsidRPr="00923435">
        <w:rPr>
          <w:rFonts w:ascii="Century Gothic" w:hAnsi="Century Gothic"/>
          <w:sz w:val="24"/>
          <w:szCs w:val="24"/>
        </w:rPr>
        <w:t>Several vendors scheduled to attend:</w:t>
      </w:r>
    </w:p>
    <w:p w14:paraId="38DE964D" w14:textId="36892634" w:rsidR="00D97DC0" w:rsidRDefault="00D97DC0" w:rsidP="00D97DC0">
      <w:pPr>
        <w:pStyle w:val="ListParagraph"/>
        <w:numPr>
          <w:ilvl w:val="3"/>
          <w:numId w:val="1"/>
        </w:numPr>
        <w:rPr>
          <w:rFonts w:ascii="Century Gothic" w:hAnsi="Century Gothic"/>
          <w:sz w:val="24"/>
          <w:szCs w:val="24"/>
        </w:rPr>
      </w:pPr>
      <w:r w:rsidRPr="00923435">
        <w:rPr>
          <w:rFonts w:ascii="Century Gothic" w:hAnsi="Century Gothic"/>
          <w:sz w:val="24"/>
          <w:szCs w:val="24"/>
        </w:rPr>
        <w:t>Eggs, Amish products, flowers, plus some</w:t>
      </w:r>
    </w:p>
    <w:p w14:paraId="468B5715" w14:textId="3B0B96F7" w:rsidR="00923435" w:rsidRPr="00923435" w:rsidRDefault="00923435" w:rsidP="00923435">
      <w:pPr>
        <w:pStyle w:val="ListParagraph"/>
        <w:numPr>
          <w:ilvl w:val="2"/>
          <w:numId w:val="1"/>
        </w:numPr>
        <w:rPr>
          <w:rFonts w:ascii="Century Gothic" w:hAnsi="Century Gothic"/>
          <w:sz w:val="24"/>
          <w:szCs w:val="24"/>
        </w:rPr>
      </w:pPr>
      <w:r>
        <w:rPr>
          <w:rFonts w:ascii="Century Gothic" w:hAnsi="Century Gothic"/>
          <w:sz w:val="24"/>
          <w:szCs w:val="24"/>
        </w:rPr>
        <w:t>CHC has provided tents, feather flags, COVID banners, tables, free-standing sanitizer stands, &amp; sanitizer for markets</w:t>
      </w:r>
    </w:p>
    <w:p w14:paraId="6F5AD848" w14:textId="64145DE1" w:rsidR="00697315" w:rsidRPr="00923435" w:rsidRDefault="00697315" w:rsidP="00697315">
      <w:pPr>
        <w:pStyle w:val="ListParagraph"/>
        <w:numPr>
          <w:ilvl w:val="1"/>
          <w:numId w:val="1"/>
        </w:numPr>
        <w:rPr>
          <w:rFonts w:ascii="Century Gothic" w:hAnsi="Century Gothic"/>
          <w:sz w:val="24"/>
          <w:szCs w:val="24"/>
        </w:rPr>
      </w:pPr>
      <w:r w:rsidRPr="00923435">
        <w:rPr>
          <w:rFonts w:ascii="Century Gothic" w:hAnsi="Century Gothic"/>
          <w:sz w:val="24"/>
          <w:szCs w:val="24"/>
        </w:rPr>
        <w:t>Healthy Vending</w:t>
      </w:r>
    </w:p>
    <w:p w14:paraId="33FF2314" w14:textId="6BF19FE9" w:rsidR="00923435" w:rsidRDefault="00923435" w:rsidP="00697315">
      <w:pPr>
        <w:pStyle w:val="ListParagraph"/>
        <w:numPr>
          <w:ilvl w:val="2"/>
          <w:numId w:val="1"/>
        </w:numPr>
        <w:rPr>
          <w:rFonts w:ascii="Century Gothic" w:hAnsi="Century Gothic"/>
          <w:sz w:val="24"/>
          <w:szCs w:val="24"/>
        </w:rPr>
      </w:pPr>
      <w:r>
        <w:rPr>
          <w:rFonts w:ascii="Century Gothic" w:hAnsi="Century Gothic"/>
          <w:sz w:val="24"/>
          <w:szCs w:val="24"/>
        </w:rPr>
        <w:t>CHC purchased 2 machines for placement at Superior Hardwoods – installed January 2021</w:t>
      </w:r>
    </w:p>
    <w:p w14:paraId="7C626EF5" w14:textId="4ED01D91" w:rsidR="00697315" w:rsidRPr="00923435" w:rsidRDefault="00697315"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 xml:space="preserve">Josh </w:t>
      </w:r>
      <w:r w:rsidR="00923435">
        <w:rPr>
          <w:rFonts w:ascii="Century Gothic" w:hAnsi="Century Gothic"/>
          <w:sz w:val="24"/>
          <w:szCs w:val="24"/>
        </w:rPr>
        <w:t xml:space="preserve">(client of Vinton Ind.) is </w:t>
      </w:r>
      <w:r w:rsidR="00D97DC0" w:rsidRPr="00923435">
        <w:rPr>
          <w:rFonts w:ascii="Century Gothic" w:hAnsi="Century Gothic"/>
          <w:sz w:val="24"/>
          <w:szCs w:val="24"/>
        </w:rPr>
        <w:t xml:space="preserve">managing all sales, ordering, and meeting w/ new </w:t>
      </w:r>
      <w:r w:rsidR="00923435">
        <w:rPr>
          <w:rFonts w:ascii="Century Gothic" w:hAnsi="Century Gothic"/>
          <w:sz w:val="24"/>
          <w:szCs w:val="24"/>
        </w:rPr>
        <w:t xml:space="preserve">interested </w:t>
      </w:r>
      <w:r w:rsidR="00D97DC0" w:rsidRPr="00923435">
        <w:rPr>
          <w:rFonts w:ascii="Century Gothic" w:hAnsi="Century Gothic"/>
          <w:sz w:val="24"/>
          <w:szCs w:val="24"/>
        </w:rPr>
        <w:t>sites</w:t>
      </w:r>
    </w:p>
    <w:p w14:paraId="339E7A60" w14:textId="640BB3D5" w:rsidR="00D97DC0" w:rsidRPr="00923435" w:rsidRDefault="00D97DC0"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Installed 2 machines at V</w:t>
      </w:r>
      <w:r w:rsidR="00923435">
        <w:rPr>
          <w:rFonts w:ascii="Century Gothic" w:hAnsi="Century Gothic"/>
          <w:sz w:val="24"/>
          <w:szCs w:val="24"/>
        </w:rPr>
        <w:t xml:space="preserve">inton </w:t>
      </w:r>
      <w:r w:rsidRPr="00923435">
        <w:rPr>
          <w:rFonts w:ascii="Century Gothic" w:hAnsi="Century Gothic"/>
          <w:sz w:val="24"/>
          <w:szCs w:val="24"/>
        </w:rPr>
        <w:t>I</w:t>
      </w:r>
      <w:r w:rsidR="00923435">
        <w:rPr>
          <w:rFonts w:ascii="Century Gothic" w:hAnsi="Century Gothic"/>
          <w:sz w:val="24"/>
          <w:szCs w:val="24"/>
        </w:rPr>
        <w:t>nd.</w:t>
      </w:r>
      <w:r w:rsidRPr="00923435">
        <w:rPr>
          <w:rFonts w:ascii="Century Gothic" w:hAnsi="Century Gothic"/>
          <w:sz w:val="24"/>
          <w:szCs w:val="24"/>
        </w:rPr>
        <w:t xml:space="preserve"> but not healthy</w:t>
      </w:r>
    </w:p>
    <w:p w14:paraId="799701C6" w14:textId="01B9381F" w:rsidR="00D97DC0" w:rsidRPr="00923435" w:rsidRDefault="00D97DC0"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4 more machines coming</w:t>
      </w:r>
      <w:r w:rsidR="00923435">
        <w:rPr>
          <w:rFonts w:ascii="Century Gothic" w:hAnsi="Century Gothic"/>
          <w:sz w:val="24"/>
          <w:szCs w:val="24"/>
        </w:rPr>
        <w:t xml:space="preserve"> – </w:t>
      </w:r>
      <w:r w:rsidR="00923435" w:rsidRPr="00923435">
        <w:rPr>
          <w:rFonts w:ascii="Century Gothic" w:hAnsi="Century Gothic"/>
          <w:b/>
          <w:bCs/>
          <w:sz w:val="24"/>
          <w:szCs w:val="24"/>
        </w:rPr>
        <w:t>placement</w:t>
      </w:r>
      <w:r w:rsidR="00923435">
        <w:rPr>
          <w:rFonts w:ascii="Century Gothic" w:hAnsi="Century Gothic"/>
          <w:b/>
          <w:bCs/>
          <w:sz w:val="24"/>
          <w:szCs w:val="24"/>
        </w:rPr>
        <w:t>…?</w:t>
      </w:r>
    </w:p>
    <w:p w14:paraId="08383492" w14:textId="424B2EB6" w:rsidR="00D97DC0" w:rsidRPr="00923435" w:rsidRDefault="00D97DC0"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lastRenderedPageBreak/>
        <w:t xml:space="preserve">VI giving sites option </w:t>
      </w:r>
      <w:r w:rsidR="00923435">
        <w:rPr>
          <w:rFonts w:ascii="Century Gothic" w:hAnsi="Century Gothic"/>
          <w:sz w:val="24"/>
          <w:szCs w:val="24"/>
        </w:rPr>
        <w:t>to</w:t>
      </w:r>
      <w:r w:rsidRPr="00923435">
        <w:rPr>
          <w:rFonts w:ascii="Century Gothic" w:hAnsi="Century Gothic"/>
          <w:sz w:val="24"/>
          <w:szCs w:val="24"/>
        </w:rPr>
        <w:t xml:space="preserve"> adopt healthy vending policy – most are receptive</w:t>
      </w:r>
    </w:p>
    <w:p w14:paraId="0B2029D7" w14:textId="172BD05C" w:rsidR="00697315" w:rsidRPr="00923435" w:rsidRDefault="00697315" w:rsidP="00697315">
      <w:pPr>
        <w:pStyle w:val="ListParagraph"/>
        <w:numPr>
          <w:ilvl w:val="1"/>
          <w:numId w:val="1"/>
        </w:numPr>
        <w:rPr>
          <w:rFonts w:ascii="Century Gothic" w:hAnsi="Century Gothic"/>
          <w:sz w:val="24"/>
          <w:szCs w:val="24"/>
        </w:rPr>
      </w:pPr>
      <w:r w:rsidRPr="00923435">
        <w:rPr>
          <w:rFonts w:ascii="Century Gothic" w:hAnsi="Century Gothic"/>
          <w:sz w:val="24"/>
          <w:szCs w:val="24"/>
        </w:rPr>
        <w:t>Community Garden</w:t>
      </w:r>
    </w:p>
    <w:p w14:paraId="45EFAF7B" w14:textId="5C83346A" w:rsidR="00697315" w:rsidRPr="00923435" w:rsidRDefault="00D97DC0"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CHC attempting to purchase greenhouses for V</w:t>
      </w:r>
      <w:r w:rsidR="00923435">
        <w:rPr>
          <w:rFonts w:ascii="Century Gothic" w:hAnsi="Century Gothic"/>
          <w:sz w:val="24"/>
          <w:szCs w:val="24"/>
        </w:rPr>
        <w:t>inton Ind.</w:t>
      </w:r>
      <w:r w:rsidRPr="00923435">
        <w:rPr>
          <w:rFonts w:ascii="Century Gothic" w:hAnsi="Century Gothic"/>
          <w:sz w:val="24"/>
          <w:szCs w:val="24"/>
        </w:rPr>
        <w:t xml:space="preserve"> use at Community Garden site from local family</w:t>
      </w:r>
    </w:p>
    <w:p w14:paraId="51074F78" w14:textId="25C17C9C" w:rsidR="00D97DC0" w:rsidRPr="00923435" w:rsidRDefault="00D97DC0"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Submitted proposal to purchase those on 3/25/2021</w:t>
      </w:r>
    </w:p>
    <w:p w14:paraId="0AD643AB" w14:textId="6F182AC7" w:rsidR="00D97DC0" w:rsidRPr="00923435" w:rsidRDefault="00D97DC0"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 xml:space="preserve">Planning to charge $10/year to use </w:t>
      </w:r>
      <w:r w:rsidR="00AD4AC7">
        <w:rPr>
          <w:rFonts w:ascii="Century Gothic" w:hAnsi="Century Gothic"/>
          <w:sz w:val="24"/>
          <w:szCs w:val="24"/>
        </w:rPr>
        <w:t xml:space="preserve">garden </w:t>
      </w:r>
      <w:r w:rsidRPr="00923435">
        <w:rPr>
          <w:rFonts w:ascii="Century Gothic" w:hAnsi="Century Gothic"/>
          <w:sz w:val="24"/>
          <w:szCs w:val="24"/>
        </w:rPr>
        <w:t>plot</w:t>
      </w:r>
    </w:p>
    <w:p w14:paraId="70DBBF70" w14:textId="29C975FE" w:rsidR="00D97DC0" w:rsidRPr="00923435" w:rsidRDefault="00D97DC0"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NO charge to local groups or organizations that want to use garden – boy/girl scouts, senior citizens, FFA, FCCLA, etc.</w:t>
      </w:r>
    </w:p>
    <w:p w14:paraId="30C05AA1" w14:textId="32AE952C" w:rsidR="00D97DC0" w:rsidRPr="00923435" w:rsidRDefault="00D97DC0"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Must present seeds to V</w:t>
      </w:r>
      <w:r w:rsidR="00AD4AC7">
        <w:rPr>
          <w:rFonts w:ascii="Century Gothic" w:hAnsi="Century Gothic"/>
          <w:sz w:val="24"/>
          <w:szCs w:val="24"/>
        </w:rPr>
        <w:t xml:space="preserve">inton </w:t>
      </w:r>
      <w:r w:rsidRPr="00923435">
        <w:rPr>
          <w:rFonts w:ascii="Century Gothic" w:hAnsi="Century Gothic"/>
          <w:sz w:val="24"/>
          <w:szCs w:val="24"/>
        </w:rPr>
        <w:t>I</w:t>
      </w:r>
      <w:r w:rsidR="00AD4AC7">
        <w:rPr>
          <w:rFonts w:ascii="Century Gothic" w:hAnsi="Century Gothic"/>
          <w:sz w:val="24"/>
          <w:szCs w:val="24"/>
        </w:rPr>
        <w:t>nd.</w:t>
      </w:r>
      <w:r w:rsidRPr="00923435">
        <w:rPr>
          <w:rFonts w:ascii="Century Gothic" w:hAnsi="Century Gothic"/>
          <w:sz w:val="24"/>
          <w:szCs w:val="24"/>
        </w:rPr>
        <w:t xml:space="preserve"> to approve prior to planting</w:t>
      </w:r>
    </w:p>
    <w:p w14:paraId="6C645E93" w14:textId="277BF4C1" w:rsidR="00D97DC0" w:rsidRPr="00923435" w:rsidRDefault="00D97DC0"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V</w:t>
      </w:r>
      <w:r w:rsidR="00AD4AC7">
        <w:rPr>
          <w:rFonts w:ascii="Century Gothic" w:hAnsi="Century Gothic"/>
          <w:sz w:val="24"/>
          <w:szCs w:val="24"/>
        </w:rPr>
        <w:t xml:space="preserve">inton </w:t>
      </w:r>
      <w:r w:rsidRPr="00923435">
        <w:rPr>
          <w:rFonts w:ascii="Century Gothic" w:hAnsi="Century Gothic"/>
          <w:sz w:val="24"/>
          <w:szCs w:val="24"/>
        </w:rPr>
        <w:t>I</w:t>
      </w:r>
      <w:r w:rsidR="00AD4AC7">
        <w:rPr>
          <w:rFonts w:ascii="Century Gothic" w:hAnsi="Century Gothic"/>
          <w:sz w:val="24"/>
          <w:szCs w:val="24"/>
        </w:rPr>
        <w:t>nd.</w:t>
      </w:r>
      <w:r w:rsidRPr="00923435">
        <w:rPr>
          <w:rFonts w:ascii="Century Gothic" w:hAnsi="Century Gothic"/>
          <w:sz w:val="24"/>
          <w:szCs w:val="24"/>
        </w:rPr>
        <w:t xml:space="preserve"> will provide water and Seven dust or spray</w:t>
      </w:r>
    </w:p>
    <w:p w14:paraId="587CAFFB" w14:textId="76344824" w:rsidR="00D97DC0" w:rsidRPr="00923435" w:rsidRDefault="00D97DC0"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Will have traditional ground plots and raised beds</w:t>
      </w:r>
    </w:p>
    <w:p w14:paraId="673617B0" w14:textId="0D50DA50" w:rsidR="00697315" w:rsidRPr="00923435" w:rsidRDefault="00697315" w:rsidP="00697315">
      <w:pPr>
        <w:pStyle w:val="ListParagraph"/>
        <w:numPr>
          <w:ilvl w:val="0"/>
          <w:numId w:val="1"/>
        </w:numPr>
        <w:rPr>
          <w:rFonts w:ascii="Century Gothic" w:hAnsi="Century Gothic"/>
          <w:sz w:val="24"/>
          <w:szCs w:val="24"/>
        </w:rPr>
      </w:pPr>
      <w:r w:rsidRPr="00923435">
        <w:rPr>
          <w:rFonts w:ascii="Century Gothic" w:hAnsi="Century Gothic"/>
          <w:sz w:val="24"/>
          <w:szCs w:val="24"/>
        </w:rPr>
        <w:t>Update on all Active Living Projects</w:t>
      </w:r>
    </w:p>
    <w:p w14:paraId="1C54C94E" w14:textId="3BCE17F9" w:rsidR="00697315" w:rsidRPr="00923435" w:rsidRDefault="00697315" w:rsidP="00697315">
      <w:pPr>
        <w:pStyle w:val="ListParagraph"/>
        <w:numPr>
          <w:ilvl w:val="1"/>
          <w:numId w:val="1"/>
        </w:numPr>
        <w:rPr>
          <w:rFonts w:ascii="Century Gothic" w:hAnsi="Century Gothic"/>
          <w:sz w:val="24"/>
          <w:szCs w:val="24"/>
        </w:rPr>
      </w:pPr>
      <w:r w:rsidRPr="00923435">
        <w:rPr>
          <w:rFonts w:ascii="Century Gothic" w:hAnsi="Century Gothic"/>
          <w:sz w:val="24"/>
          <w:szCs w:val="24"/>
        </w:rPr>
        <w:t>Bike Infrastructure</w:t>
      </w:r>
    </w:p>
    <w:p w14:paraId="6C7A7E66" w14:textId="7A5A69B0" w:rsidR="00697315" w:rsidRDefault="00697315" w:rsidP="00697315">
      <w:pPr>
        <w:pStyle w:val="ListParagraph"/>
        <w:numPr>
          <w:ilvl w:val="2"/>
          <w:numId w:val="1"/>
        </w:numPr>
        <w:rPr>
          <w:rFonts w:ascii="Century Gothic" w:hAnsi="Century Gothic"/>
          <w:sz w:val="24"/>
          <w:szCs w:val="24"/>
        </w:rPr>
      </w:pPr>
      <w:r w:rsidRPr="00923435">
        <w:rPr>
          <w:rFonts w:ascii="Century Gothic" w:hAnsi="Century Gothic"/>
          <w:sz w:val="24"/>
          <w:szCs w:val="24"/>
        </w:rPr>
        <w:t>Bike Ride w/ Catherine</w:t>
      </w:r>
      <w:r w:rsidR="00AD4AC7">
        <w:rPr>
          <w:rFonts w:ascii="Century Gothic" w:hAnsi="Century Gothic"/>
          <w:sz w:val="24"/>
          <w:szCs w:val="24"/>
        </w:rPr>
        <w:t xml:space="preserve"> – 5-6 participants to ride around McArthur and identify barriers to safe biking</w:t>
      </w:r>
    </w:p>
    <w:p w14:paraId="799583CA" w14:textId="68F7C628" w:rsidR="00AD4AC7" w:rsidRDefault="00AD4AC7" w:rsidP="00697315">
      <w:pPr>
        <w:pStyle w:val="ListParagraph"/>
        <w:numPr>
          <w:ilvl w:val="2"/>
          <w:numId w:val="1"/>
        </w:numPr>
        <w:rPr>
          <w:rFonts w:ascii="Century Gothic" w:hAnsi="Century Gothic"/>
          <w:sz w:val="24"/>
          <w:szCs w:val="24"/>
        </w:rPr>
      </w:pPr>
      <w:r>
        <w:rPr>
          <w:rFonts w:ascii="Century Gothic" w:hAnsi="Century Gothic"/>
          <w:sz w:val="24"/>
          <w:szCs w:val="24"/>
        </w:rPr>
        <w:t>Installing 10 bike racks around McArthur to encourage biking</w:t>
      </w:r>
    </w:p>
    <w:p w14:paraId="0479D582" w14:textId="71D1DA35" w:rsidR="00AD4AC7" w:rsidRDefault="00AD4AC7" w:rsidP="00AD4AC7">
      <w:pPr>
        <w:pStyle w:val="ListParagraph"/>
        <w:numPr>
          <w:ilvl w:val="3"/>
          <w:numId w:val="1"/>
        </w:numPr>
        <w:rPr>
          <w:rFonts w:ascii="Century Gothic" w:hAnsi="Century Gothic"/>
          <w:sz w:val="24"/>
          <w:szCs w:val="24"/>
        </w:rPr>
      </w:pPr>
      <w:r>
        <w:rPr>
          <w:rFonts w:ascii="Century Gothic" w:hAnsi="Century Gothic"/>
          <w:sz w:val="24"/>
          <w:szCs w:val="24"/>
        </w:rPr>
        <w:t>Ideas for placement of bike racks?</w:t>
      </w:r>
    </w:p>
    <w:p w14:paraId="1AAD257B" w14:textId="58DBA52D" w:rsidR="00AD4AC7" w:rsidRDefault="00AD4AC7" w:rsidP="00AD4AC7">
      <w:pPr>
        <w:pStyle w:val="ListParagraph"/>
        <w:numPr>
          <w:ilvl w:val="3"/>
          <w:numId w:val="1"/>
        </w:numPr>
        <w:rPr>
          <w:rFonts w:ascii="Century Gothic" w:hAnsi="Century Gothic"/>
          <w:sz w:val="24"/>
          <w:szCs w:val="24"/>
        </w:rPr>
      </w:pPr>
      <w:r>
        <w:rPr>
          <w:rFonts w:ascii="Century Gothic" w:hAnsi="Century Gothic"/>
          <w:sz w:val="24"/>
          <w:szCs w:val="24"/>
        </w:rPr>
        <w:t>Take note of areas where bike racks are present and where we feel they would be beneficial. Give that info to CHC Coordinator as needed.</w:t>
      </w:r>
    </w:p>
    <w:p w14:paraId="7D5C9758" w14:textId="43FB7D09" w:rsidR="00AD4AC7" w:rsidRPr="00923435" w:rsidRDefault="00AD4AC7" w:rsidP="00AD4AC7">
      <w:pPr>
        <w:pStyle w:val="ListParagraph"/>
        <w:numPr>
          <w:ilvl w:val="2"/>
          <w:numId w:val="1"/>
        </w:numPr>
        <w:rPr>
          <w:rFonts w:ascii="Century Gothic" w:hAnsi="Century Gothic"/>
          <w:sz w:val="24"/>
          <w:szCs w:val="24"/>
        </w:rPr>
      </w:pPr>
      <w:r>
        <w:rPr>
          <w:rFonts w:ascii="Century Gothic" w:hAnsi="Century Gothic"/>
          <w:sz w:val="24"/>
          <w:szCs w:val="24"/>
        </w:rPr>
        <w:t>Bike lanes likely not appropriate for Vinton County but other strategies will greatly increase biking safety</w:t>
      </w:r>
    </w:p>
    <w:p w14:paraId="52202951" w14:textId="0FA360F0" w:rsidR="00697315" w:rsidRPr="00923435" w:rsidRDefault="00697315" w:rsidP="00697315">
      <w:pPr>
        <w:pStyle w:val="ListParagraph"/>
        <w:numPr>
          <w:ilvl w:val="1"/>
          <w:numId w:val="1"/>
        </w:numPr>
        <w:rPr>
          <w:rFonts w:ascii="Century Gothic" w:hAnsi="Century Gothic"/>
          <w:sz w:val="24"/>
          <w:szCs w:val="24"/>
        </w:rPr>
      </w:pPr>
      <w:r w:rsidRPr="00923435">
        <w:rPr>
          <w:rFonts w:ascii="Century Gothic" w:hAnsi="Century Gothic"/>
          <w:sz w:val="24"/>
          <w:szCs w:val="24"/>
        </w:rPr>
        <w:t>Complete Streets</w:t>
      </w:r>
    </w:p>
    <w:p w14:paraId="09CA9AED" w14:textId="7C756E8C" w:rsidR="00697315" w:rsidRDefault="00AD4AC7" w:rsidP="00697315">
      <w:pPr>
        <w:pStyle w:val="ListParagraph"/>
        <w:numPr>
          <w:ilvl w:val="2"/>
          <w:numId w:val="1"/>
        </w:numPr>
        <w:rPr>
          <w:rFonts w:ascii="Century Gothic" w:hAnsi="Century Gothic"/>
          <w:sz w:val="24"/>
          <w:szCs w:val="24"/>
        </w:rPr>
      </w:pPr>
      <w:r>
        <w:rPr>
          <w:rFonts w:ascii="Century Gothic" w:hAnsi="Century Gothic"/>
          <w:sz w:val="24"/>
          <w:szCs w:val="24"/>
        </w:rPr>
        <w:t>Attended McArthur Village Council meetings in Feb &amp; Mar to present information</w:t>
      </w:r>
    </w:p>
    <w:p w14:paraId="012121E1" w14:textId="1969D02F" w:rsidR="00AD4AC7" w:rsidRDefault="00AD4AC7" w:rsidP="00AD4AC7">
      <w:pPr>
        <w:pStyle w:val="ListParagraph"/>
        <w:numPr>
          <w:ilvl w:val="3"/>
          <w:numId w:val="1"/>
        </w:numPr>
        <w:rPr>
          <w:rFonts w:ascii="Century Gothic" w:hAnsi="Century Gothic"/>
          <w:sz w:val="24"/>
          <w:szCs w:val="24"/>
        </w:rPr>
      </w:pPr>
      <w:r>
        <w:rPr>
          <w:rFonts w:ascii="Century Gothic" w:hAnsi="Century Gothic"/>
          <w:sz w:val="24"/>
          <w:szCs w:val="24"/>
        </w:rPr>
        <w:t>Feb – provided all Council members with a lot of Complete Streets information &amp; brief rundown of policies</w:t>
      </w:r>
    </w:p>
    <w:p w14:paraId="50952BA4" w14:textId="5A66190B" w:rsidR="00AD4AC7" w:rsidRDefault="00AD4AC7" w:rsidP="00AD4AC7">
      <w:pPr>
        <w:pStyle w:val="ListParagraph"/>
        <w:numPr>
          <w:ilvl w:val="3"/>
          <w:numId w:val="1"/>
        </w:numPr>
        <w:rPr>
          <w:rFonts w:ascii="Century Gothic" w:hAnsi="Century Gothic"/>
          <w:sz w:val="24"/>
          <w:szCs w:val="24"/>
        </w:rPr>
      </w:pPr>
      <w:r>
        <w:rPr>
          <w:rFonts w:ascii="Century Gothic" w:hAnsi="Century Gothic"/>
          <w:sz w:val="24"/>
          <w:szCs w:val="24"/>
        </w:rPr>
        <w:t>Mar – gave Council the chance to ask questions about the information shared and respond in regards to policy adoption for McArthur</w:t>
      </w:r>
    </w:p>
    <w:p w14:paraId="19DBB2F5" w14:textId="79D7B8C5" w:rsidR="00AD4AC7" w:rsidRDefault="00AD4AC7" w:rsidP="00AD4AC7">
      <w:pPr>
        <w:pStyle w:val="ListParagraph"/>
        <w:numPr>
          <w:ilvl w:val="3"/>
          <w:numId w:val="1"/>
        </w:numPr>
        <w:rPr>
          <w:rFonts w:ascii="Century Gothic" w:hAnsi="Century Gothic"/>
          <w:sz w:val="24"/>
          <w:szCs w:val="24"/>
        </w:rPr>
      </w:pPr>
      <w:r>
        <w:rPr>
          <w:rFonts w:ascii="Century Gothic" w:hAnsi="Century Gothic"/>
          <w:sz w:val="24"/>
          <w:szCs w:val="24"/>
        </w:rPr>
        <w:t>Policy would help to guide future street projects to ensure McArthur streets are safe to use by everyone – not just vehicles</w:t>
      </w:r>
    </w:p>
    <w:p w14:paraId="63D84A96" w14:textId="1AD88B5F" w:rsidR="00AD4AC7" w:rsidRDefault="00AD4AC7" w:rsidP="00AD4AC7">
      <w:pPr>
        <w:pStyle w:val="ListParagraph"/>
        <w:numPr>
          <w:ilvl w:val="3"/>
          <w:numId w:val="1"/>
        </w:numPr>
        <w:rPr>
          <w:rFonts w:ascii="Century Gothic" w:hAnsi="Century Gothic"/>
          <w:sz w:val="24"/>
          <w:szCs w:val="24"/>
        </w:rPr>
      </w:pPr>
      <w:r>
        <w:rPr>
          <w:rFonts w:ascii="Century Gothic" w:hAnsi="Century Gothic"/>
          <w:sz w:val="24"/>
          <w:szCs w:val="24"/>
        </w:rPr>
        <w:t xml:space="preserve">Is this street safe for cars? Walkers? Bikers? Wheelchairs? Strollers? Etc. </w:t>
      </w:r>
    </w:p>
    <w:p w14:paraId="0067835F" w14:textId="2BA80A56" w:rsidR="00AD4AC7" w:rsidRDefault="00AD4AC7" w:rsidP="00AD4AC7">
      <w:pPr>
        <w:pStyle w:val="ListParagraph"/>
        <w:numPr>
          <w:ilvl w:val="3"/>
          <w:numId w:val="1"/>
        </w:numPr>
        <w:rPr>
          <w:rFonts w:ascii="Century Gothic" w:hAnsi="Century Gothic"/>
          <w:sz w:val="24"/>
          <w:szCs w:val="24"/>
        </w:rPr>
      </w:pPr>
      <w:r>
        <w:rPr>
          <w:rFonts w:ascii="Century Gothic" w:hAnsi="Century Gothic"/>
          <w:sz w:val="24"/>
          <w:szCs w:val="24"/>
        </w:rPr>
        <w:lastRenderedPageBreak/>
        <w:t>Active Living Subcommittee will meet in early April to assist w/ drafting Complete Streets Policy for McArthur</w:t>
      </w:r>
    </w:p>
    <w:p w14:paraId="23FDB3B0" w14:textId="484504DE" w:rsidR="00AD4AC7" w:rsidRPr="00923435" w:rsidRDefault="00AD4AC7" w:rsidP="00AD4AC7">
      <w:pPr>
        <w:pStyle w:val="ListParagraph"/>
        <w:numPr>
          <w:ilvl w:val="3"/>
          <w:numId w:val="1"/>
        </w:numPr>
        <w:rPr>
          <w:rFonts w:ascii="Century Gothic" w:hAnsi="Century Gothic"/>
          <w:sz w:val="24"/>
          <w:szCs w:val="24"/>
        </w:rPr>
      </w:pPr>
      <w:r>
        <w:rPr>
          <w:rFonts w:ascii="Century Gothic" w:hAnsi="Century Gothic"/>
          <w:sz w:val="24"/>
          <w:szCs w:val="24"/>
        </w:rPr>
        <w:t>Returning in April to McArthur Village Council meeting to present policy draft</w:t>
      </w:r>
    </w:p>
    <w:p w14:paraId="079A8ABC" w14:textId="68A142C2" w:rsidR="00697315" w:rsidRDefault="00697315" w:rsidP="00697315">
      <w:pPr>
        <w:pStyle w:val="ListParagraph"/>
        <w:numPr>
          <w:ilvl w:val="1"/>
          <w:numId w:val="1"/>
        </w:numPr>
        <w:rPr>
          <w:rFonts w:ascii="Century Gothic" w:hAnsi="Century Gothic"/>
          <w:sz w:val="24"/>
          <w:szCs w:val="24"/>
        </w:rPr>
      </w:pPr>
      <w:r w:rsidRPr="00923435">
        <w:rPr>
          <w:rFonts w:ascii="Century Gothic" w:hAnsi="Century Gothic"/>
          <w:sz w:val="24"/>
          <w:szCs w:val="24"/>
        </w:rPr>
        <w:t>Wyman Park Renovations</w:t>
      </w:r>
    </w:p>
    <w:p w14:paraId="0D8AEB30" w14:textId="1503D552" w:rsidR="00AD4AC7" w:rsidRDefault="00404ED6" w:rsidP="00AD4AC7">
      <w:pPr>
        <w:pStyle w:val="ListParagraph"/>
        <w:numPr>
          <w:ilvl w:val="2"/>
          <w:numId w:val="1"/>
        </w:numPr>
        <w:rPr>
          <w:rFonts w:ascii="Century Gothic" w:hAnsi="Century Gothic"/>
          <w:sz w:val="24"/>
          <w:szCs w:val="24"/>
        </w:rPr>
      </w:pPr>
      <w:r>
        <w:rPr>
          <w:rFonts w:ascii="Century Gothic" w:hAnsi="Century Gothic"/>
          <w:sz w:val="24"/>
          <w:szCs w:val="24"/>
        </w:rPr>
        <w:t>CHC r</w:t>
      </w:r>
      <w:r w:rsidR="00AD4AC7">
        <w:rPr>
          <w:rFonts w:ascii="Century Gothic" w:hAnsi="Century Gothic"/>
          <w:sz w:val="24"/>
          <w:szCs w:val="24"/>
        </w:rPr>
        <w:t xml:space="preserve">eceived $49,281 additional </w:t>
      </w:r>
      <w:r>
        <w:rPr>
          <w:rFonts w:ascii="Century Gothic" w:hAnsi="Century Gothic"/>
          <w:sz w:val="24"/>
          <w:szCs w:val="24"/>
        </w:rPr>
        <w:t>funding from ODH for park</w:t>
      </w:r>
    </w:p>
    <w:p w14:paraId="6FE2AEFF" w14:textId="1713AAD8" w:rsidR="00404ED6" w:rsidRDefault="00404ED6" w:rsidP="00404ED6">
      <w:pPr>
        <w:pStyle w:val="ListParagraph"/>
        <w:numPr>
          <w:ilvl w:val="3"/>
          <w:numId w:val="1"/>
        </w:numPr>
        <w:rPr>
          <w:rFonts w:ascii="Century Gothic" w:hAnsi="Century Gothic"/>
          <w:sz w:val="24"/>
          <w:szCs w:val="24"/>
        </w:rPr>
      </w:pPr>
      <w:r>
        <w:rPr>
          <w:rFonts w:ascii="Century Gothic" w:hAnsi="Century Gothic"/>
          <w:sz w:val="24"/>
          <w:szCs w:val="24"/>
        </w:rPr>
        <w:t>This will cover 2 new play structures to replace older ones on both sides of park plus cost of installation</w:t>
      </w:r>
    </w:p>
    <w:p w14:paraId="688DE46D" w14:textId="0414D802" w:rsidR="005909BC" w:rsidRDefault="005909BC" w:rsidP="00404ED6">
      <w:pPr>
        <w:pStyle w:val="ListParagraph"/>
        <w:numPr>
          <w:ilvl w:val="3"/>
          <w:numId w:val="1"/>
        </w:numPr>
        <w:rPr>
          <w:rFonts w:ascii="Century Gothic" w:hAnsi="Century Gothic"/>
          <w:sz w:val="24"/>
          <w:szCs w:val="24"/>
        </w:rPr>
      </w:pPr>
      <w:r>
        <w:rPr>
          <w:rFonts w:ascii="Century Gothic" w:hAnsi="Century Gothic"/>
          <w:sz w:val="24"/>
          <w:szCs w:val="24"/>
        </w:rPr>
        <w:t>Equipment will arrive in 8-10 weeks and will be stored at the County Garage – Jason Walker granted permission to Mayor Hammond 3/22/2021.</w:t>
      </w:r>
    </w:p>
    <w:p w14:paraId="53875EAA" w14:textId="2D379C7B" w:rsidR="00404ED6" w:rsidRDefault="00404ED6" w:rsidP="00404ED6">
      <w:pPr>
        <w:pStyle w:val="ListParagraph"/>
        <w:numPr>
          <w:ilvl w:val="2"/>
          <w:numId w:val="1"/>
        </w:numPr>
        <w:rPr>
          <w:rFonts w:ascii="Century Gothic" w:hAnsi="Century Gothic"/>
          <w:sz w:val="24"/>
          <w:szCs w:val="24"/>
        </w:rPr>
      </w:pPr>
      <w:r>
        <w:rPr>
          <w:rFonts w:ascii="Century Gothic" w:hAnsi="Century Gothic"/>
          <w:sz w:val="24"/>
          <w:szCs w:val="24"/>
        </w:rPr>
        <w:t>Must rearrange several pieces of equipment that will be staying in order to meet state code &amp; increase safety of park</w:t>
      </w:r>
    </w:p>
    <w:p w14:paraId="10579499" w14:textId="07203B7B" w:rsidR="00404ED6" w:rsidRDefault="00404ED6" w:rsidP="00404ED6">
      <w:pPr>
        <w:pStyle w:val="ListParagraph"/>
        <w:numPr>
          <w:ilvl w:val="3"/>
          <w:numId w:val="1"/>
        </w:numPr>
        <w:rPr>
          <w:rFonts w:ascii="Century Gothic" w:hAnsi="Century Gothic"/>
          <w:sz w:val="24"/>
          <w:szCs w:val="24"/>
        </w:rPr>
      </w:pPr>
      <w:r>
        <w:rPr>
          <w:rFonts w:ascii="Century Gothic" w:hAnsi="Century Gothic"/>
          <w:sz w:val="24"/>
          <w:szCs w:val="24"/>
        </w:rPr>
        <w:t>Will need to find local person to remove and re-install tire swing and swing rail on left side of park</w:t>
      </w:r>
    </w:p>
    <w:p w14:paraId="7A969DF8" w14:textId="7C4907A1" w:rsidR="00404ED6" w:rsidRDefault="00404ED6" w:rsidP="00404ED6">
      <w:pPr>
        <w:pStyle w:val="ListParagraph"/>
        <w:numPr>
          <w:ilvl w:val="4"/>
          <w:numId w:val="1"/>
        </w:numPr>
        <w:rPr>
          <w:rFonts w:ascii="Century Gothic" w:hAnsi="Century Gothic"/>
          <w:sz w:val="24"/>
          <w:szCs w:val="24"/>
        </w:rPr>
      </w:pPr>
      <w:r>
        <w:rPr>
          <w:rFonts w:ascii="Century Gothic" w:hAnsi="Century Gothic"/>
          <w:sz w:val="24"/>
          <w:szCs w:val="24"/>
        </w:rPr>
        <w:t>Swing needs to go back ~6 feet and tire swing needs to be parallel to it.</w:t>
      </w:r>
    </w:p>
    <w:p w14:paraId="08CABAFB" w14:textId="1D9DD0D7" w:rsidR="00404ED6" w:rsidRDefault="00404ED6" w:rsidP="00404ED6">
      <w:pPr>
        <w:pStyle w:val="ListParagraph"/>
        <w:numPr>
          <w:ilvl w:val="3"/>
          <w:numId w:val="1"/>
        </w:numPr>
        <w:rPr>
          <w:rFonts w:ascii="Century Gothic" w:hAnsi="Century Gothic"/>
          <w:sz w:val="24"/>
          <w:szCs w:val="24"/>
        </w:rPr>
      </w:pPr>
      <w:r>
        <w:rPr>
          <w:rFonts w:ascii="Century Gothic" w:hAnsi="Century Gothic"/>
          <w:sz w:val="24"/>
          <w:szCs w:val="24"/>
        </w:rPr>
        <w:t>Swing rail on right side will be replaced through Dept of DD and will need to be placed ~4 feet back from where current rail is.</w:t>
      </w:r>
    </w:p>
    <w:p w14:paraId="29FF2C02" w14:textId="7D2343B2" w:rsidR="00404ED6" w:rsidRDefault="00404ED6" w:rsidP="00404ED6">
      <w:pPr>
        <w:pStyle w:val="ListParagraph"/>
        <w:numPr>
          <w:ilvl w:val="2"/>
          <w:numId w:val="1"/>
        </w:numPr>
        <w:rPr>
          <w:rFonts w:ascii="Century Gothic" w:hAnsi="Century Gothic"/>
          <w:sz w:val="24"/>
          <w:szCs w:val="24"/>
        </w:rPr>
      </w:pPr>
      <w:r>
        <w:rPr>
          <w:rFonts w:ascii="Century Gothic" w:hAnsi="Century Gothic"/>
          <w:sz w:val="24"/>
          <w:szCs w:val="24"/>
        </w:rPr>
        <w:t>Save $9500 if we remove and dispose of sand ourselves</w:t>
      </w:r>
    </w:p>
    <w:p w14:paraId="4CE8F40E" w14:textId="3CD05E65" w:rsidR="00404ED6" w:rsidRDefault="00404ED6" w:rsidP="00404ED6">
      <w:pPr>
        <w:pStyle w:val="ListParagraph"/>
        <w:numPr>
          <w:ilvl w:val="3"/>
          <w:numId w:val="1"/>
        </w:numPr>
        <w:rPr>
          <w:rFonts w:ascii="Century Gothic" w:hAnsi="Century Gothic"/>
          <w:sz w:val="24"/>
          <w:szCs w:val="24"/>
        </w:rPr>
      </w:pPr>
      <w:r>
        <w:rPr>
          <w:rFonts w:ascii="Century Gothic" w:hAnsi="Century Gothic"/>
          <w:sz w:val="24"/>
          <w:szCs w:val="24"/>
        </w:rPr>
        <w:t>Need volunteers to remove sand</w:t>
      </w:r>
    </w:p>
    <w:p w14:paraId="6258E317" w14:textId="4E55925D" w:rsidR="00404ED6" w:rsidRDefault="00404ED6" w:rsidP="00404ED6">
      <w:pPr>
        <w:pStyle w:val="ListParagraph"/>
        <w:numPr>
          <w:ilvl w:val="4"/>
          <w:numId w:val="1"/>
        </w:numPr>
        <w:rPr>
          <w:rFonts w:ascii="Century Gothic" w:hAnsi="Century Gothic"/>
          <w:sz w:val="24"/>
          <w:szCs w:val="24"/>
        </w:rPr>
      </w:pPr>
      <w:r>
        <w:rPr>
          <w:rFonts w:ascii="Century Gothic" w:hAnsi="Century Gothic"/>
          <w:sz w:val="24"/>
          <w:szCs w:val="24"/>
        </w:rPr>
        <w:t>Sojourners</w:t>
      </w:r>
    </w:p>
    <w:p w14:paraId="43DCE768" w14:textId="57FA9BC8" w:rsidR="00404ED6" w:rsidRDefault="00404ED6" w:rsidP="00404ED6">
      <w:pPr>
        <w:pStyle w:val="ListParagraph"/>
        <w:numPr>
          <w:ilvl w:val="4"/>
          <w:numId w:val="1"/>
        </w:numPr>
        <w:rPr>
          <w:rFonts w:ascii="Century Gothic" w:hAnsi="Century Gothic"/>
          <w:sz w:val="24"/>
          <w:szCs w:val="24"/>
        </w:rPr>
      </w:pPr>
      <w:r>
        <w:rPr>
          <w:rFonts w:ascii="Century Gothic" w:hAnsi="Century Gothic"/>
          <w:sz w:val="24"/>
          <w:szCs w:val="24"/>
        </w:rPr>
        <w:t>Vinton Industries</w:t>
      </w:r>
    </w:p>
    <w:p w14:paraId="44372AC9" w14:textId="3F9B47C7" w:rsidR="00404ED6" w:rsidRDefault="00404ED6" w:rsidP="00404ED6">
      <w:pPr>
        <w:pStyle w:val="ListParagraph"/>
        <w:numPr>
          <w:ilvl w:val="4"/>
          <w:numId w:val="1"/>
        </w:numPr>
        <w:rPr>
          <w:rFonts w:ascii="Century Gothic" w:hAnsi="Century Gothic"/>
          <w:sz w:val="24"/>
          <w:szCs w:val="24"/>
        </w:rPr>
      </w:pPr>
      <w:r>
        <w:rPr>
          <w:rFonts w:ascii="Century Gothic" w:hAnsi="Century Gothic"/>
          <w:sz w:val="24"/>
          <w:szCs w:val="24"/>
        </w:rPr>
        <w:t>Sports teams</w:t>
      </w:r>
    </w:p>
    <w:p w14:paraId="7C35AF6D" w14:textId="20C21A11" w:rsidR="00404ED6" w:rsidRDefault="00404ED6" w:rsidP="00404ED6">
      <w:pPr>
        <w:pStyle w:val="ListParagraph"/>
        <w:numPr>
          <w:ilvl w:val="4"/>
          <w:numId w:val="1"/>
        </w:numPr>
        <w:rPr>
          <w:rFonts w:ascii="Century Gothic" w:hAnsi="Century Gothic"/>
          <w:sz w:val="24"/>
          <w:szCs w:val="24"/>
        </w:rPr>
      </w:pPr>
      <w:r>
        <w:rPr>
          <w:rFonts w:ascii="Century Gothic" w:hAnsi="Century Gothic"/>
          <w:sz w:val="24"/>
          <w:szCs w:val="24"/>
        </w:rPr>
        <w:t>Village residents</w:t>
      </w:r>
    </w:p>
    <w:p w14:paraId="516EBBB1" w14:textId="4A6179A2" w:rsidR="00404ED6" w:rsidRDefault="00404ED6" w:rsidP="00404ED6">
      <w:pPr>
        <w:pStyle w:val="ListParagraph"/>
        <w:numPr>
          <w:ilvl w:val="4"/>
          <w:numId w:val="1"/>
        </w:numPr>
        <w:rPr>
          <w:rFonts w:ascii="Century Gothic" w:hAnsi="Century Gothic"/>
          <w:sz w:val="24"/>
          <w:szCs w:val="24"/>
        </w:rPr>
      </w:pPr>
      <w:r>
        <w:rPr>
          <w:rFonts w:ascii="Century Gothic" w:hAnsi="Century Gothic"/>
          <w:sz w:val="24"/>
          <w:szCs w:val="24"/>
        </w:rPr>
        <w:t>Also need a dumpster</w:t>
      </w:r>
    </w:p>
    <w:p w14:paraId="1884182A" w14:textId="05A9FAC5" w:rsidR="00404ED6" w:rsidRDefault="00404ED6" w:rsidP="00404ED6">
      <w:pPr>
        <w:pStyle w:val="ListParagraph"/>
        <w:numPr>
          <w:ilvl w:val="2"/>
          <w:numId w:val="1"/>
        </w:numPr>
        <w:rPr>
          <w:rFonts w:ascii="Century Gothic" w:hAnsi="Century Gothic"/>
          <w:sz w:val="24"/>
          <w:szCs w:val="24"/>
        </w:rPr>
      </w:pPr>
      <w:r>
        <w:rPr>
          <w:rFonts w:ascii="Century Gothic" w:hAnsi="Century Gothic"/>
          <w:sz w:val="24"/>
          <w:szCs w:val="24"/>
        </w:rPr>
        <w:t>Submitted “Wyman Park Proposal Plan Letter” to General Mills Giving Committee in an attempt to secure donations for rubber surfacing at park.</w:t>
      </w:r>
    </w:p>
    <w:p w14:paraId="6506098B" w14:textId="4B9A44D7" w:rsidR="00404ED6" w:rsidRDefault="00404ED6" w:rsidP="00404ED6">
      <w:pPr>
        <w:pStyle w:val="ListParagraph"/>
        <w:numPr>
          <w:ilvl w:val="3"/>
          <w:numId w:val="1"/>
        </w:numPr>
        <w:rPr>
          <w:rFonts w:ascii="Century Gothic" w:hAnsi="Century Gothic"/>
          <w:sz w:val="24"/>
          <w:szCs w:val="24"/>
        </w:rPr>
      </w:pPr>
      <w:r>
        <w:rPr>
          <w:rFonts w:ascii="Century Gothic" w:hAnsi="Century Gothic"/>
          <w:sz w:val="24"/>
          <w:szCs w:val="24"/>
        </w:rPr>
        <w:t>Other potential donors include:</w:t>
      </w:r>
    </w:p>
    <w:p w14:paraId="784FC6EA" w14:textId="3A6AE49E" w:rsidR="00404ED6" w:rsidRDefault="00404ED6" w:rsidP="00404ED6">
      <w:pPr>
        <w:pStyle w:val="ListParagraph"/>
        <w:numPr>
          <w:ilvl w:val="4"/>
          <w:numId w:val="1"/>
        </w:numPr>
        <w:rPr>
          <w:rFonts w:ascii="Century Gothic" w:hAnsi="Century Gothic"/>
          <w:sz w:val="24"/>
          <w:szCs w:val="24"/>
        </w:rPr>
      </w:pPr>
      <w:r>
        <w:rPr>
          <w:rFonts w:ascii="Century Gothic" w:hAnsi="Century Gothic"/>
          <w:sz w:val="24"/>
          <w:szCs w:val="24"/>
        </w:rPr>
        <w:t>Austin Powder</w:t>
      </w:r>
    </w:p>
    <w:p w14:paraId="31D1498E" w14:textId="7B7C7955" w:rsidR="00404ED6" w:rsidRDefault="00404ED6" w:rsidP="00404ED6">
      <w:pPr>
        <w:pStyle w:val="ListParagraph"/>
        <w:numPr>
          <w:ilvl w:val="4"/>
          <w:numId w:val="1"/>
        </w:numPr>
        <w:rPr>
          <w:rFonts w:ascii="Century Gothic" w:hAnsi="Century Gothic"/>
          <w:sz w:val="24"/>
          <w:szCs w:val="24"/>
        </w:rPr>
      </w:pPr>
      <w:r>
        <w:rPr>
          <w:rFonts w:ascii="Century Gothic" w:hAnsi="Century Gothic"/>
          <w:sz w:val="24"/>
          <w:szCs w:val="24"/>
        </w:rPr>
        <w:t>Rolling Hills Generating</w:t>
      </w:r>
    </w:p>
    <w:p w14:paraId="7147A4E4" w14:textId="3A164680" w:rsidR="00404ED6" w:rsidRDefault="00404ED6" w:rsidP="00404ED6">
      <w:pPr>
        <w:pStyle w:val="ListParagraph"/>
        <w:numPr>
          <w:ilvl w:val="4"/>
          <w:numId w:val="1"/>
        </w:numPr>
        <w:rPr>
          <w:rFonts w:ascii="Century Gothic" w:hAnsi="Century Gothic"/>
          <w:sz w:val="24"/>
          <w:szCs w:val="24"/>
        </w:rPr>
      </w:pPr>
      <w:r>
        <w:rPr>
          <w:rFonts w:ascii="Century Gothic" w:hAnsi="Century Gothic"/>
          <w:sz w:val="24"/>
          <w:szCs w:val="24"/>
        </w:rPr>
        <w:t xml:space="preserve">Solar Energy Company (getting </w:t>
      </w:r>
      <w:r w:rsidR="005909BC">
        <w:rPr>
          <w:rFonts w:ascii="Century Gothic" w:hAnsi="Century Gothic"/>
          <w:sz w:val="24"/>
          <w:szCs w:val="24"/>
        </w:rPr>
        <w:t>formal</w:t>
      </w:r>
      <w:r>
        <w:rPr>
          <w:rFonts w:ascii="Century Gothic" w:hAnsi="Century Gothic"/>
          <w:sz w:val="24"/>
          <w:szCs w:val="24"/>
        </w:rPr>
        <w:t xml:space="preserve"> name)</w:t>
      </w:r>
    </w:p>
    <w:p w14:paraId="039B699B" w14:textId="6CDFFCAF" w:rsidR="005909BC" w:rsidRDefault="005909BC" w:rsidP="00404ED6">
      <w:pPr>
        <w:pStyle w:val="ListParagraph"/>
        <w:numPr>
          <w:ilvl w:val="4"/>
          <w:numId w:val="1"/>
        </w:numPr>
        <w:rPr>
          <w:rFonts w:ascii="Century Gothic" w:hAnsi="Century Gothic"/>
          <w:sz w:val="24"/>
          <w:szCs w:val="24"/>
        </w:rPr>
      </w:pPr>
      <w:r>
        <w:rPr>
          <w:rFonts w:ascii="Century Gothic" w:hAnsi="Century Gothic"/>
          <w:sz w:val="24"/>
          <w:szCs w:val="24"/>
        </w:rPr>
        <w:t>VCNB</w:t>
      </w:r>
    </w:p>
    <w:p w14:paraId="77310B03" w14:textId="63FE93FD" w:rsidR="00404ED6" w:rsidRDefault="00404ED6" w:rsidP="00404ED6">
      <w:pPr>
        <w:pStyle w:val="ListParagraph"/>
        <w:numPr>
          <w:ilvl w:val="4"/>
          <w:numId w:val="1"/>
        </w:numPr>
        <w:rPr>
          <w:rFonts w:ascii="Century Gothic" w:hAnsi="Century Gothic"/>
          <w:sz w:val="24"/>
          <w:szCs w:val="24"/>
        </w:rPr>
      </w:pPr>
      <w:r>
        <w:rPr>
          <w:rFonts w:ascii="Century Gothic" w:hAnsi="Century Gothic"/>
          <w:sz w:val="24"/>
          <w:szCs w:val="24"/>
        </w:rPr>
        <w:t>Grants</w:t>
      </w:r>
    </w:p>
    <w:p w14:paraId="109A63E5" w14:textId="67EDBDFB" w:rsidR="00404ED6" w:rsidRDefault="00404ED6" w:rsidP="00404ED6">
      <w:pPr>
        <w:pStyle w:val="ListParagraph"/>
        <w:numPr>
          <w:ilvl w:val="4"/>
          <w:numId w:val="1"/>
        </w:numPr>
        <w:rPr>
          <w:rFonts w:ascii="Century Gothic" w:hAnsi="Century Gothic"/>
          <w:sz w:val="24"/>
          <w:szCs w:val="24"/>
        </w:rPr>
      </w:pPr>
      <w:r>
        <w:rPr>
          <w:rFonts w:ascii="Century Gothic" w:hAnsi="Century Gothic"/>
          <w:sz w:val="24"/>
          <w:szCs w:val="24"/>
        </w:rPr>
        <w:t>County Residents</w:t>
      </w:r>
    </w:p>
    <w:p w14:paraId="269E427E" w14:textId="76D9A81F" w:rsidR="005909BC" w:rsidRPr="00404ED6" w:rsidRDefault="005909BC" w:rsidP="005909BC">
      <w:pPr>
        <w:pStyle w:val="ListParagraph"/>
        <w:numPr>
          <w:ilvl w:val="3"/>
          <w:numId w:val="1"/>
        </w:numPr>
        <w:rPr>
          <w:rFonts w:ascii="Century Gothic" w:hAnsi="Century Gothic"/>
          <w:sz w:val="24"/>
          <w:szCs w:val="24"/>
        </w:rPr>
      </w:pPr>
      <w:r>
        <w:rPr>
          <w:rFonts w:ascii="Century Gothic" w:hAnsi="Century Gothic"/>
          <w:sz w:val="24"/>
          <w:szCs w:val="24"/>
        </w:rPr>
        <w:lastRenderedPageBreak/>
        <w:t>All donation will be made to the Wyman Park Board/Village of McArthur for the surfacing</w:t>
      </w:r>
    </w:p>
    <w:p w14:paraId="531428B3" w14:textId="5A725648" w:rsidR="00697315" w:rsidRPr="00923435" w:rsidRDefault="00697315" w:rsidP="00697315">
      <w:pPr>
        <w:pStyle w:val="ListParagraph"/>
        <w:numPr>
          <w:ilvl w:val="0"/>
          <w:numId w:val="1"/>
        </w:numPr>
        <w:rPr>
          <w:rFonts w:ascii="Century Gothic" w:hAnsi="Century Gothic"/>
          <w:sz w:val="24"/>
          <w:szCs w:val="24"/>
        </w:rPr>
      </w:pPr>
      <w:r w:rsidRPr="00923435">
        <w:rPr>
          <w:rFonts w:ascii="Century Gothic" w:hAnsi="Century Gothic"/>
          <w:sz w:val="24"/>
          <w:szCs w:val="24"/>
        </w:rPr>
        <w:t xml:space="preserve">Q &amp; A, Suggestions, Concerns, </w:t>
      </w:r>
      <w:proofErr w:type="spellStart"/>
      <w:r w:rsidRPr="00923435">
        <w:rPr>
          <w:rFonts w:ascii="Century Gothic" w:hAnsi="Century Gothic"/>
          <w:sz w:val="24"/>
          <w:szCs w:val="24"/>
        </w:rPr>
        <w:t>etc</w:t>
      </w:r>
      <w:proofErr w:type="spellEnd"/>
      <w:r w:rsidRPr="00923435">
        <w:rPr>
          <w:rFonts w:ascii="Century Gothic" w:hAnsi="Century Gothic"/>
          <w:sz w:val="24"/>
          <w:szCs w:val="24"/>
        </w:rPr>
        <w:t>…</w:t>
      </w:r>
    </w:p>
    <w:p w14:paraId="6F64E511" w14:textId="599EB86A" w:rsidR="00697315" w:rsidRDefault="00697315" w:rsidP="00697315">
      <w:pPr>
        <w:pStyle w:val="ListParagraph"/>
        <w:numPr>
          <w:ilvl w:val="0"/>
          <w:numId w:val="1"/>
        </w:numPr>
        <w:rPr>
          <w:rFonts w:ascii="Century Gothic" w:hAnsi="Century Gothic"/>
          <w:sz w:val="24"/>
          <w:szCs w:val="24"/>
        </w:rPr>
      </w:pPr>
      <w:r w:rsidRPr="00923435">
        <w:rPr>
          <w:rFonts w:ascii="Century Gothic" w:hAnsi="Century Gothic"/>
          <w:sz w:val="24"/>
          <w:szCs w:val="24"/>
        </w:rPr>
        <w:t>Next subcommittee meetings early April</w:t>
      </w:r>
    </w:p>
    <w:p w14:paraId="39158D3B" w14:textId="164832FC" w:rsidR="005909BC" w:rsidRDefault="005909BC" w:rsidP="005909BC">
      <w:pPr>
        <w:pStyle w:val="ListParagraph"/>
        <w:numPr>
          <w:ilvl w:val="1"/>
          <w:numId w:val="1"/>
        </w:numPr>
        <w:rPr>
          <w:rFonts w:ascii="Century Gothic" w:hAnsi="Century Gothic"/>
          <w:sz w:val="24"/>
          <w:szCs w:val="24"/>
        </w:rPr>
      </w:pPr>
      <w:r>
        <w:rPr>
          <w:rFonts w:ascii="Century Gothic" w:hAnsi="Century Gothic"/>
          <w:sz w:val="24"/>
          <w:szCs w:val="24"/>
        </w:rPr>
        <w:t>Active Living</w:t>
      </w:r>
    </w:p>
    <w:p w14:paraId="477933B7" w14:textId="26FF033F" w:rsidR="005909BC" w:rsidRPr="00923435" w:rsidRDefault="005909BC" w:rsidP="005909BC">
      <w:pPr>
        <w:pStyle w:val="ListParagraph"/>
        <w:numPr>
          <w:ilvl w:val="1"/>
          <w:numId w:val="1"/>
        </w:numPr>
        <w:rPr>
          <w:rFonts w:ascii="Century Gothic" w:hAnsi="Century Gothic"/>
          <w:sz w:val="24"/>
          <w:szCs w:val="24"/>
        </w:rPr>
      </w:pPr>
      <w:r>
        <w:rPr>
          <w:rFonts w:ascii="Century Gothic" w:hAnsi="Century Gothic"/>
          <w:sz w:val="24"/>
          <w:szCs w:val="24"/>
        </w:rPr>
        <w:t>Healthy Eating</w:t>
      </w:r>
    </w:p>
    <w:sectPr w:rsidR="005909BC" w:rsidRPr="009234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1A084" w14:textId="77777777" w:rsidR="007748E1" w:rsidRDefault="007748E1" w:rsidP="002D3908">
      <w:pPr>
        <w:spacing w:after="0" w:line="240" w:lineRule="auto"/>
      </w:pPr>
      <w:r>
        <w:separator/>
      </w:r>
    </w:p>
  </w:endnote>
  <w:endnote w:type="continuationSeparator" w:id="0">
    <w:p w14:paraId="7EF9CB5B" w14:textId="77777777" w:rsidR="007748E1" w:rsidRDefault="007748E1" w:rsidP="002D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E2391" w14:textId="77777777" w:rsidR="007748E1" w:rsidRDefault="007748E1" w:rsidP="002D3908">
      <w:pPr>
        <w:spacing w:after="0" w:line="240" w:lineRule="auto"/>
      </w:pPr>
      <w:r>
        <w:separator/>
      </w:r>
    </w:p>
  </w:footnote>
  <w:footnote w:type="continuationSeparator" w:id="0">
    <w:p w14:paraId="2586BB9A" w14:textId="77777777" w:rsidR="007748E1" w:rsidRDefault="007748E1" w:rsidP="002D3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69CA5" w14:textId="67A4B5FC" w:rsidR="002D3908" w:rsidRDefault="002D3908" w:rsidP="002D3908">
    <w:pPr>
      <w:pStyle w:val="Header"/>
      <w:jc w:val="center"/>
    </w:pPr>
    <w:r>
      <w:rPr>
        <w:noProof/>
      </w:rPr>
      <w:drawing>
        <wp:anchor distT="0" distB="0" distL="114300" distR="114300" simplePos="0" relativeHeight="251658240" behindDoc="1" locked="0" layoutInCell="1" allowOverlap="1" wp14:anchorId="3E874738" wp14:editId="3555ECBC">
          <wp:simplePos x="0" y="0"/>
          <wp:positionH relativeFrom="column">
            <wp:posOffset>-752475</wp:posOffset>
          </wp:positionH>
          <wp:positionV relativeFrom="paragraph">
            <wp:posOffset>-314325</wp:posOffset>
          </wp:positionV>
          <wp:extent cx="7381875" cy="815975"/>
          <wp:effectExtent l="0" t="0" r="9525" b="3175"/>
          <wp:wrapTight wrapText="bothSides">
            <wp:wrapPolygon edited="0">
              <wp:start x="0" y="0"/>
              <wp:lineTo x="0" y="21180"/>
              <wp:lineTo x="21572" y="21180"/>
              <wp:lineTo x="215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81875" cy="815975"/>
                  </a:xfrm>
                  <a:prstGeom prst="rect">
                    <a:avLst/>
                  </a:prstGeom>
                </pic:spPr>
              </pic:pic>
            </a:graphicData>
          </a:graphic>
          <wp14:sizeRelH relativeFrom="margin">
            <wp14:pctWidth>0</wp14:pctWidth>
          </wp14:sizeRelH>
        </wp:anchor>
      </w:drawing>
    </w:r>
    <w:r>
      <w:rPr>
        <w:rFonts w:ascii="Arial Black" w:hAnsi="Arial Black"/>
      </w:rPr>
      <w:t>Vinton County Creating Healthy Communities</w:t>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A5452"/>
    <w:multiLevelType w:val="hybridMultilevel"/>
    <w:tmpl w:val="46801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08"/>
    <w:rsid w:val="00251CBD"/>
    <w:rsid w:val="002D3908"/>
    <w:rsid w:val="00404ED6"/>
    <w:rsid w:val="004D1CB0"/>
    <w:rsid w:val="005909BC"/>
    <w:rsid w:val="00697315"/>
    <w:rsid w:val="007748E1"/>
    <w:rsid w:val="00775C38"/>
    <w:rsid w:val="00923435"/>
    <w:rsid w:val="00AD4AC7"/>
    <w:rsid w:val="00AF0CC3"/>
    <w:rsid w:val="00B13925"/>
    <w:rsid w:val="00D344B1"/>
    <w:rsid w:val="00D97DC0"/>
    <w:rsid w:val="00EC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8F6DD"/>
  <w15:chartTrackingRefBased/>
  <w15:docId w15:val="{30E4D68A-ED54-4004-8F86-C1D7F95F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908"/>
  </w:style>
  <w:style w:type="paragraph" w:styleId="Footer">
    <w:name w:val="footer"/>
    <w:basedOn w:val="Normal"/>
    <w:link w:val="FooterChar"/>
    <w:uiPriority w:val="99"/>
    <w:unhideWhenUsed/>
    <w:rsid w:val="002D3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908"/>
  </w:style>
  <w:style w:type="paragraph" w:styleId="ListParagraph">
    <w:name w:val="List Paragraph"/>
    <w:basedOn w:val="Normal"/>
    <w:uiPriority w:val="34"/>
    <w:qFormat/>
    <w:rsid w:val="00697315"/>
    <w:pPr>
      <w:ind w:left="720"/>
      <w:contextualSpacing/>
    </w:pPr>
  </w:style>
  <w:style w:type="character" w:styleId="Hyperlink">
    <w:name w:val="Hyperlink"/>
    <w:basedOn w:val="DefaultParagraphFont"/>
    <w:uiPriority w:val="99"/>
    <w:unhideWhenUsed/>
    <w:rsid w:val="005909BC"/>
    <w:rPr>
      <w:color w:val="0563C1" w:themeColor="hyperlink"/>
      <w:u w:val="single"/>
    </w:rPr>
  </w:style>
  <w:style w:type="character" w:styleId="UnresolvedMention">
    <w:name w:val="Unresolved Mention"/>
    <w:basedOn w:val="DefaultParagraphFont"/>
    <w:uiPriority w:val="99"/>
    <w:semiHidden/>
    <w:unhideWhenUsed/>
    <w:rsid w:val="00590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GUk9CZfA1uRbLyM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2021-03-25T19:27:00Z</dcterms:created>
  <dcterms:modified xsi:type="dcterms:W3CDTF">2021-03-26T14:46:00Z</dcterms:modified>
</cp:coreProperties>
</file>