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23FB9E91" w:rsidR="00D344B1" w:rsidRPr="00B91CF6" w:rsidRDefault="00FC5940" w:rsidP="00B91CF6">
      <w:pPr>
        <w:spacing w:after="0" w:line="240" w:lineRule="auto"/>
        <w:jc w:val="center"/>
        <w:rPr>
          <w:rFonts w:ascii="Ink Free" w:hAnsi="Ink Free" w:cs="MV Boli"/>
          <w:b/>
          <w:bCs/>
          <w:sz w:val="28"/>
          <w:szCs w:val="28"/>
          <w:u w:val="single"/>
        </w:rPr>
      </w:pPr>
      <w:r w:rsidRPr="00B91CF6">
        <w:rPr>
          <w:rFonts w:ascii="Ink Free" w:hAnsi="Ink Free" w:cs="MV Boli"/>
          <w:b/>
          <w:bCs/>
          <w:sz w:val="28"/>
          <w:szCs w:val="28"/>
          <w:u w:val="single"/>
        </w:rPr>
        <w:t>3/3/2021 Healthy Eating Subcommittee Meeting Agenda</w:t>
      </w:r>
    </w:p>
    <w:p w14:paraId="5C3C43AB" w14:textId="06FEEA8F" w:rsidR="00FC5940" w:rsidRPr="00B91CF6" w:rsidRDefault="00FC5940" w:rsidP="00B91CF6">
      <w:pPr>
        <w:spacing w:after="0" w:line="240" w:lineRule="auto"/>
        <w:jc w:val="center"/>
        <w:rPr>
          <w:rFonts w:ascii="Ink Free" w:hAnsi="Ink Free" w:cs="MV Boli"/>
          <w:b/>
          <w:bCs/>
          <w:sz w:val="28"/>
          <w:szCs w:val="28"/>
          <w:u w:val="single"/>
        </w:rPr>
      </w:pPr>
      <w:r w:rsidRPr="00B91CF6">
        <w:rPr>
          <w:rFonts w:ascii="Ink Free" w:hAnsi="Ink Free" w:cs="MV Boli"/>
          <w:b/>
          <w:bCs/>
          <w:sz w:val="28"/>
          <w:szCs w:val="28"/>
          <w:u w:val="single"/>
        </w:rPr>
        <w:t xml:space="preserve">11:00 am via </w:t>
      </w:r>
      <w:proofErr w:type="spellStart"/>
      <w:r w:rsidRPr="00B91CF6">
        <w:rPr>
          <w:rFonts w:ascii="Ink Free" w:hAnsi="Ink Free" w:cs="MV Boli"/>
          <w:b/>
          <w:bCs/>
          <w:sz w:val="28"/>
          <w:szCs w:val="28"/>
          <w:u w:val="single"/>
        </w:rPr>
        <w:t>Google.Meet</w:t>
      </w:r>
      <w:proofErr w:type="spellEnd"/>
    </w:p>
    <w:p w14:paraId="7C79272B" w14:textId="171CF4D5" w:rsidR="00FC5940" w:rsidRPr="00817BCC" w:rsidRDefault="00FC5940" w:rsidP="00817BCC">
      <w:p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b/>
          <w:bCs/>
          <w:sz w:val="28"/>
          <w:szCs w:val="28"/>
        </w:rPr>
        <w:t>Attend</w:t>
      </w:r>
      <w:r w:rsidR="00C05AF2" w:rsidRPr="00817BCC">
        <w:rPr>
          <w:rFonts w:ascii="Ink Free" w:hAnsi="Ink Free" w:cs="MV Boli"/>
          <w:b/>
          <w:bCs/>
          <w:sz w:val="28"/>
          <w:szCs w:val="28"/>
        </w:rPr>
        <w:t xml:space="preserve">ees: </w:t>
      </w:r>
      <w:r w:rsidR="00C05AF2" w:rsidRPr="00817BCC">
        <w:rPr>
          <w:rFonts w:ascii="Ink Free" w:hAnsi="Ink Free" w:cs="MV Boli"/>
          <w:sz w:val="28"/>
          <w:szCs w:val="28"/>
        </w:rPr>
        <w:t>Travis West, Troy Thacker, Lori Simonton, Sarah Ray, Ryan Vollrath, Jeri Ann Bentley</w:t>
      </w:r>
    </w:p>
    <w:p w14:paraId="37DAB03D" w14:textId="77777777" w:rsidR="00817BCC" w:rsidRDefault="00FC5940" w:rsidP="00817BCC">
      <w:p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b/>
          <w:bCs/>
          <w:sz w:val="28"/>
          <w:szCs w:val="28"/>
        </w:rPr>
        <w:t>Updates on all Healthy Eating Projects</w:t>
      </w:r>
    </w:p>
    <w:p w14:paraId="748CEE96" w14:textId="77777777" w:rsidR="00817BCC" w:rsidRDefault="00FC5940" w:rsidP="00817BCC">
      <w:pPr>
        <w:pStyle w:val="ListParagraph"/>
        <w:numPr>
          <w:ilvl w:val="0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b/>
          <w:bCs/>
          <w:sz w:val="28"/>
          <w:szCs w:val="28"/>
        </w:rPr>
        <w:t>Healthy Vending Policies</w:t>
      </w:r>
    </w:p>
    <w:p w14:paraId="65B557BF" w14:textId="77777777" w:rsidR="00817BCC" w:rsidRPr="00817BCC" w:rsidRDefault="00C05AF2" w:rsidP="00817BCC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>Vinton Ind. to have meeting w/ McArthur Lumber &amp; Post to discuss vending opportunities.</w:t>
      </w:r>
    </w:p>
    <w:p w14:paraId="6FC84EBA" w14:textId="77777777" w:rsidR="00817BCC" w:rsidRPr="00817BCC" w:rsidRDefault="00C05AF2" w:rsidP="00817BCC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>Have also talked w/ A2Z Sanitation about vending</w:t>
      </w:r>
    </w:p>
    <w:p w14:paraId="20EF8A35" w14:textId="77777777" w:rsidR="00817BCC" w:rsidRPr="00817BCC" w:rsidRDefault="00B91CF6" w:rsidP="00817BCC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 xml:space="preserve">Austin Powder interested </w:t>
      </w:r>
      <w:r w:rsidR="00C05AF2" w:rsidRPr="00817BCC">
        <w:rPr>
          <w:rFonts w:ascii="Ink Free" w:hAnsi="Ink Free" w:cs="MV Boli"/>
          <w:sz w:val="28"/>
          <w:szCs w:val="28"/>
        </w:rPr>
        <w:t>in adopting policy. CHC Coord. to do info-session with them &amp; their vendor.</w:t>
      </w:r>
    </w:p>
    <w:p w14:paraId="4C43ADF6" w14:textId="75F35C92" w:rsidR="00817BCC" w:rsidRPr="006C7930" w:rsidRDefault="00FC5940" w:rsidP="00817BCC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>Edits to current vending policy at SHL</w:t>
      </w:r>
    </w:p>
    <w:p w14:paraId="143342D4" w14:textId="64A37CB6" w:rsidR="006C7930" w:rsidRPr="006C7930" w:rsidRDefault="006C7930" w:rsidP="006C7930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6C7930">
        <w:rPr>
          <w:rFonts w:ascii="Ink Free" w:hAnsi="Ink Free" w:cs="MV Boli"/>
          <w:sz w:val="28"/>
          <w:szCs w:val="28"/>
        </w:rPr>
        <w:t>Lori from Environmental Health to look into any licenses or inspections required to stay in compliance</w:t>
      </w:r>
    </w:p>
    <w:p w14:paraId="6503282C" w14:textId="39C92DEB" w:rsidR="006C7930" w:rsidRPr="006C7930" w:rsidRDefault="00FC5940" w:rsidP="00817BCC">
      <w:pPr>
        <w:pStyle w:val="ListParagraph"/>
        <w:numPr>
          <w:ilvl w:val="1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6C7930">
        <w:rPr>
          <w:rFonts w:ascii="Ink Free" w:hAnsi="Ink Free" w:cs="MV Boli"/>
          <w:sz w:val="28"/>
          <w:szCs w:val="28"/>
        </w:rPr>
        <w:t>Update from Troy and/or Anne re: vendin</w:t>
      </w:r>
      <w:r w:rsidR="006C7930">
        <w:rPr>
          <w:rFonts w:ascii="Ink Free" w:hAnsi="Ink Free" w:cs="MV Boli"/>
          <w:sz w:val="28"/>
          <w:szCs w:val="28"/>
        </w:rPr>
        <w:t>g</w:t>
      </w:r>
    </w:p>
    <w:p w14:paraId="7BC485B2" w14:textId="77777777" w:rsidR="00817BCC" w:rsidRPr="00817BCC" w:rsidRDefault="00AF0733" w:rsidP="00817BCC">
      <w:pPr>
        <w:pStyle w:val="ListParagraph"/>
        <w:numPr>
          <w:ilvl w:val="2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 xml:space="preserve">Machines </w:t>
      </w:r>
      <w:r w:rsidR="00817BCC" w:rsidRPr="00817BCC">
        <w:rPr>
          <w:rFonts w:ascii="Ink Free" w:hAnsi="Ink Free" w:cs="MV Boli"/>
          <w:sz w:val="28"/>
          <w:szCs w:val="28"/>
        </w:rPr>
        <w:t>at</w:t>
      </w:r>
      <w:r w:rsidRPr="00817BCC">
        <w:rPr>
          <w:rFonts w:ascii="Ink Free" w:hAnsi="Ink Free" w:cs="MV Boli"/>
          <w:sz w:val="28"/>
          <w:szCs w:val="28"/>
        </w:rPr>
        <w:t xml:space="preserve"> Superior Hardwoods have been serviced/restocked 10x</w:t>
      </w:r>
    </w:p>
    <w:p w14:paraId="17513B2B" w14:textId="77777777" w:rsidR="00817BCC" w:rsidRPr="00817BCC" w:rsidRDefault="00AF0733" w:rsidP="00817BCC">
      <w:pPr>
        <w:pStyle w:val="ListParagraph"/>
        <w:numPr>
          <w:ilvl w:val="2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>Cold snap several weeks ago froze beverage machine and everything inside. Staff/clients @ VI was able to clean and manage everything with guidance from vendor.</w:t>
      </w:r>
    </w:p>
    <w:p w14:paraId="778C2FED" w14:textId="77777777" w:rsidR="00817BCC" w:rsidRPr="00817BCC" w:rsidRDefault="00817BCC" w:rsidP="00817BCC">
      <w:pPr>
        <w:pStyle w:val="ListParagraph"/>
        <w:numPr>
          <w:ilvl w:val="2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>Healthy items not selling as well (3:1 ratio w/ non-healthy items)</w:t>
      </w:r>
    </w:p>
    <w:p w14:paraId="7BEB86D4" w14:textId="2D1CB831" w:rsidR="00817BCC" w:rsidRPr="00817BCC" w:rsidRDefault="00AF0733" w:rsidP="00817BCC">
      <w:pPr>
        <w:pStyle w:val="ListParagraph"/>
        <w:numPr>
          <w:ilvl w:val="2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sz w:val="28"/>
          <w:szCs w:val="28"/>
        </w:rPr>
        <w:t xml:space="preserve">Purchased 2 new machines for placement at VI for </w:t>
      </w:r>
      <w:r w:rsidR="00817BCC" w:rsidRPr="00817BCC">
        <w:rPr>
          <w:rFonts w:ascii="Ink Free" w:hAnsi="Ink Free" w:cs="MV Boli"/>
          <w:sz w:val="28"/>
          <w:szCs w:val="28"/>
        </w:rPr>
        <w:t>clients/staff use</w:t>
      </w:r>
    </w:p>
    <w:p w14:paraId="4810F8AC" w14:textId="7BCD4BB9" w:rsidR="00FC5940" w:rsidRPr="00817BCC" w:rsidRDefault="00FC5940" w:rsidP="006C7930">
      <w:pPr>
        <w:pStyle w:val="ListParagraph"/>
        <w:numPr>
          <w:ilvl w:val="0"/>
          <w:numId w:val="2"/>
        </w:numPr>
        <w:rPr>
          <w:rFonts w:ascii="Ink Free" w:hAnsi="Ink Free" w:cs="MV Boli"/>
          <w:b/>
          <w:bCs/>
          <w:sz w:val="28"/>
          <w:szCs w:val="28"/>
        </w:rPr>
      </w:pPr>
      <w:r w:rsidRPr="00817BCC">
        <w:rPr>
          <w:rFonts w:ascii="Ink Free" w:hAnsi="Ink Free" w:cs="MV Boli"/>
          <w:b/>
          <w:bCs/>
          <w:sz w:val="28"/>
          <w:szCs w:val="28"/>
        </w:rPr>
        <w:t>F</w:t>
      </w:r>
      <w:r w:rsidR="00B202C8" w:rsidRPr="00817BCC">
        <w:rPr>
          <w:rFonts w:ascii="Ink Free" w:hAnsi="Ink Free" w:cs="MV Boli"/>
          <w:b/>
          <w:bCs/>
          <w:sz w:val="28"/>
          <w:szCs w:val="28"/>
        </w:rPr>
        <w:t xml:space="preserve">armers’ </w:t>
      </w:r>
      <w:r w:rsidRPr="00817BCC">
        <w:rPr>
          <w:rFonts w:ascii="Ink Free" w:hAnsi="Ink Free" w:cs="MV Boli"/>
          <w:b/>
          <w:bCs/>
          <w:sz w:val="28"/>
          <w:szCs w:val="28"/>
        </w:rPr>
        <w:t>M</w:t>
      </w:r>
      <w:r w:rsidR="00B202C8" w:rsidRPr="00817BCC">
        <w:rPr>
          <w:rFonts w:ascii="Ink Free" w:hAnsi="Ink Free" w:cs="MV Boli"/>
          <w:b/>
          <w:bCs/>
          <w:sz w:val="28"/>
          <w:szCs w:val="28"/>
        </w:rPr>
        <w:t>arket</w:t>
      </w:r>
      <w:r w:rsidRPr="00817BCC">
        <w:rPr>
          <w:rFonts w:ascii="Ink Free" w:hAnsi="Ink Free" w:cs="MV Boli"/>
          <w:b/>
          <w:bCs/>
          <w:sz w:val="28"/>
          <w:szCs w:val="28"/>
        </w:rPr>
        <w:t xml:space="preserve"> Expansion</w:t>
      </w:r>
    </w:p>
    <w:p w14:paraId="32C519B9" w14:textId="7DDE13E9" w:rsidR="00FC5940" w:rsidRPr="00B91CF6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Working to accept EBT/SNAP/WIC at all sites</w:t>
      </w:r>
    </w:p>
    <w:p w14:paraId="4BAED90A" w14:textId="36E94E02" w:rsidR="00FC5940" w:rsidRPr="00B91CF6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CHC purchasing card readers for FM use</w:t>
      </w:r>
      <w:r w:rsidR="00817BCC">
        <w:rPr>
          <w:rFonts w:ascii="Ink Free" w:hAnsi="Ink Free" w:cs="MV Boli"/>
          <w:sz w:val="28"/>
          <w:szCs w:val="28"/>
        </w:rPr>
        <w:t xml:space="preserve"> which can pull funds from multiple types of cards</w:t>
      </w:r>
    </w:p>
    <w:p w14:paraId="40411D2B" w14:textId="6C2389AB" w:rsidR="00FC5940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New site in Hamden</w:t>
      </w:r>
      <w:r w:rsidR="00B91CF6" w:rsidRPr="00B91CF6">
        <w:rPr>
          <w:rFonts w:ascii="Ink Free" w:hAnsi="Ink Free" w:cs="MV Boli"/>
          <w:sz w:val="28"/>
          <w:szCs w:val="28"/>
        </w:rPr>
        <w:t xml:space="preserve"> @ Hamden Hardware lot</w:t>
      </w:r>
    </w:p>
    <w:p w14:paraId="2A656254" w14:textId="1EDC2E05" w:rsidR="006C7930" w:rsidRPr="00B91CF6" w:rsidRDefault="006C793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New location for McArthur market – maybe new HS parking lot…?</w:t>
      </w:r>
    </w:p>
    <w:p w14:paraId="3A75B0AF" w14:textId="7DB03664" w:rsidR="00FC5940" w:rsidRPr="00B91CF6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 xml:space="preserve">Market will (hopefully) kick off </w:t>
      </w:r>
      <w:r w:rsidR="006C7930">
        <w:rPr>
          <w:rFonts w:ascii="Ink Free" w:hAnsi="Ink Free" w:cs="MV Boli"/>
          <w:sz w:val="28"/>
          <w:szCs w:val="28"/>
        </w:rPr>
        <w:t>o</w:t>
      </w:r>
      <w:r w:rsidRPr="00B91CF6">
        <w:rPr>
          <w:rFonts w:ascii="Ink Free" w:hAnsi="Ink Free" w:cs="MV Boli"/>
          <w:sz w:val="28"/>
          <w:szCs w:val="28"/>
        </w:rPr>
        <w:t xml:space="preserve">n </w:t>
      </w:r>
      <w:r w:rsidR="00817BCC">
        <w:rPr>
          <w:rFonts w:ascii="Ink Free" w:hAnsi="Ink Free" w:cs="MV Boli"/>
          <w:sz w:val="28"/>
          <w:szCs w:val="28"/>
        </w:rPr>
        <w:t>April 10</w:t>
      </w:r>
      <w:r w:rsidR="00817BCC" w:rsidRPr="00817BCC">
        <w:rPr>
          <w:rFonts w:ascii="Ink Free" w:hAnsi="Ink Free" w:cs="MV Boli"/>
          <w:sz w:val="28"/>
          <w:szCs w:val="28"/>
          <w:vertAlign w:val="superscript"/>
        </w:rPr>
        <w:t>th</w:t>
      </w:r>
      <w:r w:rsidR="00817BCC">
        <w:rPr>
          <w:rFonts w:ascii="Ink Free" w:hAnsi="Ink Free" w:cs="MV Boli"/>
          <w:sz w:val="28"/>
          <w:szCs w:val="28"/>
        </w:rPr>
        <w:t xml:space="preserve"> from 9 a -</w:t>
      </w:r>
      <w:r w:rsidR="006C7930">
        <w:rPr>
          <w:rFonts w:ascii="Ink Free" w:hAnsi="Ink Free" w:cs="MV Boli"/>
          <w:sz w:val="28"/>
          <w:szCs w:val="28"/>
        </w:rPr>
        <w:t xml:space="preserve"> </w:t>
      </w:r>
      <w:r w:rsidR="00817BCC">
        <w:rPr>
          <w:rFonts w:ascii="Ink Free" w:hAnsi="Ink Free" w:cs="MV Boli"/>
          <w:sz w:val="28"/>
          <w:szCs w:val="28"/>
        </w:rPr>
        <w:t>12 p</w:t>
      </w:r>
    </w:p>
    <w:p w14:paraId="2454AB47" w14:textId="30F1BD40" w:rsidR="00FC5940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CHC purchased COVID signage, pop-up tents, tables, and feather flags for the markets at end of 2020</w:t>
      </w:r>
    </w:p>
    <w:p w14:paraId="44F60136" w14:textId="6AF0D666" w:rsidR="00817BCC" w:rsidRDefault="00817BCC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lastRenderedPageBreak/>
        <w:t>Bob Rannells took Troy around to meet all vendors</w:t>
      </w:r>
    </w:p>
    <w:p w14:paraId="345E08AF" w14:textId="2EA088AC" w:rsidR="00817BCC" w:rsidRDefault="00817BCC" w:rsidP="006C7930">
      <w:pPr>
        <w:pStyle w:val="ListParagraph"/>
        <w:numPr>
          <w:ilvl w:val="2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Amish vendors plan to sell their items at auction to other vendors to sell at markets rather than set up themselves due to COVID restrictions</w:t>
      </w:r>
    </w:p>
    <w:p w14:paraId="5FA7EA93" w14:textId="51A22C4C" w:rsidR="00817BCC" w:rsidRDefault="00817BCC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Environmental Health want to offer giveaways and/or raffle items at FM for community engagement &amp; increase foot traffic with free items</w:t>
      </w:r>
    </w:p>
    <w:p w14:paraId="558A3CBF" w14:textId="10C5DAD8" w:rsidR="00817BCC" w:rsidRPr="00B91CF6" w:rsidRDefault="00817BCC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CHC has money in budget to purchase items at markets to use for cooking demo(s) this season</w:t>
      </w:r>
    </w:p>
    <w:p w14:paraId="3E32823A" w14:textId="49355CA9" w:rsidR="00FC5940" w:rsidRPr="006C7930" w:rsidRDefault="00FC5940" w:rsidP="006C7930">
      <w:pPr>
        <w:pStyle w:val="ListParagraph"/>
        <w:numPr>
          <w:ilvl w:val="0"/>
          <w:numId w:val="1"/>
        </w:numPr>
        <w:rPr>
          <w:rFonts w:ascii="Ink Free" w:hAnsi="Ink Free" w:cs="MV Boli"/>
          <w:b/>
          <w:bCs/>
          <w:sz w:val="28"/>
          <w:szCs w:val="28"/>
        </w:rPr>
      </w:pPr>
      <w:r w:rsidRPr="006C7930">
        <w:rPr>
          <w:rFonts w:ascii="Ink Free" w:hAnsi="Ink Free" w:cs="MV Boli"/>
          <w:b/>
          <w:bCs/>
          <w:sz w:val="28"/>
          <w:szCs w:val="28"/>
        </w:rPr>
        <w:t>Community Garden</w:t>
      </w:r>
    </w:p>
    <w:p w14:paraId="1F3094D1" w14:textId="1D85A593" w:rsidR="00FC5940" w:rsidRPr="00B91CF6" w:rsidRDefault="00FC594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Working w/ local greenhouse owner to potentially purchase greenhouse(s) from her – need to replace plastic</w:t>
      </w:r>
      <w:r w:rsidR="00B91CF6" w:rsidRPr="00B91CF6">
        <w:rPr>
          <w:rFonts w:ascii="Ink Free" w:hAnsi="Ink Free" w:cs="MV Boli"/>
          <w:sz w:val="28"/>
          <w:szCs w:val="28"/>
        </w:rPr>
        <w:t xml:space="preserve"> – CHC to assist w/ purchase/construction </w:t>
      </w:r>
    </w:p>
    <w:p w14:paraId="21D944EE" w14:textId="53D73375" w:rsidR="00FC5940" w:rsidRPr="00B91CF6" w:rsidRDefault="00B91CF6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 xml:space="preserve">Community Survey has been posted and have received some feedback </w:t>
      </w:r>
    </w:p>
    <w:p w14:paraId="01DDF0D7" w14:textId="11694D3D" w:rsidR="00B91CF6" w:rsidRDefault="00B91CF6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CHC has money to assist w/ purchase of some gardening tools and equipment.</w:t>
      </w:r>
    </w:p>
    <w:p w14:paraId="0FC4DC8E" w14:textId="5564D9E0" w:rsidR="00817BCC" w:rsidRDefault="00817BCC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Travis West from OSU Ext. to bring fencing to VI on Friday for the garden</w:t>
      </w:r>
    </w:p>
    <w:p w14:paraId="19074B62" w14:textId="511D2290" w:rsidR="00817BCC" w:rsidRPr="00B91CF6" w:rsidRDefault="00817BCC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Travis also to see about having McArthur Lumber &amp; Post move shed to VI to store garden tools/items</w:t>
      </w:r>
    </w:p>
    <w:p w14:paraId="1518C688" w14:textId="64AF857E" w:rsidR="00B91CF6" w:rsidRPr="00B91CF6" w:rsidRDefault="00B91CF6" w:rsidP="006C7930">
      <w:pPr>
        <w:pStyle w:val="ListParagraph"/>
        <w:numPr>
          <w:ilvl w:val="0"/>
          <w:numId w:val="1"/>
        </w:numPr>
        <w:rPr>
          <w:rFonts w:ascii="Ink Free" w:hAnsi="Ink Free" w:cs="MV Boli"/>
          <w:b/>
          <w:bCs/>
          <w:sz w:val="28"/>
          <w:szCs w:val="28"/>
        </w:rPr>
      </w:pPr>
      <w:r w:rsidRPr="00B91CF6">
        <w:rPr>
          <w:rFonts w:ascii="Ink Free" w:hAnsi="Ink Free" w:cs="MV Boli"/>
          <w:b/>
          <w:bCs/>
          <w:sz w:val="28"/>
          <w:szCs w:val="28"/>
        </w:rPr>
        <w:t>Community Project Survey</w:t>
      </w:r>
    </w:p>
    <w:p w14:paraId="3CA131A1" w14:textId="5C5230E0" w:rsidR="00B91CF6" w:rsidRPr="00B91CF6" w:rsidRDefault="00B91CF6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10 responses so far (most from Coalition members)</w:t>
      </w:r>
    </w:p>
    <w:p w14:paraId="5829E242" w14:textId="661C6E36" w:rsidR="00B91CF6" w:rsidRDefault="006C7930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 xml:space="preserve">All agree </w:t>
      </w:r>
      <w:r w:rsidR="00B91CF6" w:rsidRPr="00B91CF6">
        <w:rPr>
          <w:rFonts w:ascii="Ink Free" w:hAnsi="Ink Free" w:cs="MV Boli"/>
          <w:sz w:val="28"/>
          <w:szCs w:val="28"/>
        </w:rPr>
        <w:t>that EBT/SNAP/WIC acceptance at FM will help greatly</w:t>
      </w:r>
    </w:p>
    <w:p w14:paraId="3BD03E35" w14:textId="34DB190B" w:rsidR="00B202C8" w:rsidRPr="00B91CF6" w:rsidRDefault="00B202C8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>
        <w:rPr>
          <w:rFonts w:ascii="Ink Free" w:hAnsi="Ink Free" w:cs="MV Boli"/>
          <w:sz w:val="28"/>
          <w:szCs w:val="28"/>
        </w:rPr>
        <w:t>Some report interest in setting up at FM</w:t>
      </w:r>
    </w:p>
    <w:p w14:paraId="1A020E8E" w14:textId="24C84464" w:rsidR="00B91CF6" w:rsidRPr="00B91CF6" w:rsidRDefault="00B91CF6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No strong opinions on healthy vending</w:t>
      </w:r>
      <w:r w:rsidR="00B202C8">
        <w:rPr>
          <w:rFonts w:ascii="Ink Free" w:hAnsi="Ink Free" w:cs="MV Boli"/>
          <w:sz w:val="28"/>
          <w:szCs w:val="28"/>
        </w:rPr>
        <w:t xml:space="preserve"> – no new worksites</w:t>
      </w:r>
    </w:p>
    <w:p w14:paraId="531C5A15" w14:textId="4EEAEF35" w:rsidR="00FC5940" w:rsidRDefault="00B91CF6" w:rsidP="006C7930">
      <w:pPr>
        <w:pStyle w:val="ListParagraph"/>
        <w:numPr>
          <w:ilvl w:val="1"/>
          <w:numId w:val="1"/>
        </w:numPr>
        <w:rPr>
          <w:rFonts w:ascii="Ink Free" w:hAnsi="Ink Free" w:cs="MV Boli"/>
          <w:sz w:val="28"/>
          <w:szCs w:val="28"/>
        </w:rPr>
      </w:pPr>
      <w:r w:rsidRPr="00B91CF6">
        <w:rPr>
          <w:rFonts w:ascii="Ink Free" w:hAnsi="Ink Free" w:cs="MV Boli"/>
          <w:sz w:val="28"/>
          <w:szCs w:val="28"/>
        </w:rPr>
        <w:t>All in support of Comm. Garden but few stated interests in</w:t>
      </w:r>
      <w:r w:rsidR="006C7930">
        <w:rPr>
          <w:rFonts w:ascii="Ink Free" w:hAnsi="Ink Free" w:cs="MV Boli"/>
          <w:sz w:val="28"/>
          <w:szCs w:val="28"/>
        </w:rPr>
        <w:t xml:space="preserve"> </w:t>
      </w:r>
      <w:r w:rsidRPr="00B91CF6">
        <w:rPr>
          <w:rFonts w:ascii="Ink Free" w:hAnsi="Ink Free" w:cs="MV Boli"/>
          <w:sz w:val="28"/>
          <w:szCs w:val="28"/>
        </w:rPr>
        <w:t>participating</w:t>
      </w:r>
    </w:p>
    <w:p w14:paraId="62B7C040" w14:textId="77777777" w:rsidR="00AA23AC" w:rsidRPr="00AA23AC" w:rsidRDefault="00AA23AC" w:rsidP="00AA23AC">
      <w:pPr>
        <w:jc w:val="center"/>
        <w:rPr>
          <w:rFonts w:ascii="Ink Free" w:hAnsi="Ink Free" w:cs="MV Boli"/>
          <w:b/>
          <w:bCs/>
          <w:sz w:val="24"/>
          <w:szCs w:val="24"/>
        </w:rPr>
      </w:pPr>
      <w:r w:rsidRPr="00AA23AC">
        <w:rPr>
          <w:rFonts w:ascii="Ink Free" w:hAnsi="Ink Free" w:cs="MV Boli"/>
          <w:b/>
          <w:bCs/>
          <w:sz w:val="24"/>
          <w:szCs w:val="24"/>
        </w:rPr>
        <w:t xml:space="preserve">**NEXT Coalition meeting </w:t>
      </w:r>
      <w:r w:rsidRPr="00AA23AC">
        <w:rPr>
          <w:rFonts w:ascii="Ink Free" w:hAnsi="Ink Free" w:cs="MV Boli"/>
          <w:b/>
          <w:bCs/>
          <w:sz w:val="24"/>
          <w:szCs w:val="24"/>
          <w:u w:val="single"/>
        </w:rPr>
        <w:t>TENTATIVELY</w:t>
      </w:r>
      <w:r w:rsidRPr="00AA23AC">
        <w:rPr>
          <w:rFonts w:ascii="Ink Free" w:hAnsi="Ink Free" w:cs="MV Boli"/>
          <w:b/>
          <w:bCs/>
          <w:sz w:val="24"/>
          <w:szCs w:val="24"/>
        </w:rPr>
        <w:t xml:space="preserve"> Thurs. 3/25/2021** </w:t>
      </w:r>
    </w:p>
    <w:p w14:paraId="3E574D6A" w14:textId="77777777" w:rsidR="00AA23AC" w:rsidRPr="00AA23AC" w:rsidRDefault="00AA23AC" w:rsidP="00AA23AC">
      <w:pPr>
        <w:jc w:val="center"/>
        <w:rPr>
          <w:rFonts w:ascii="Ink Free" w:hAnsi="Ink Free" w:cs="MV Boli"/>
          <w:b/>
          <w:bCs/>
          <w:sz w:val="24"/>
          <w:szCs w:val="24"/>
        </w:rPr>
      </w:pPr>
      <w:r w:rsidRPr="00AA23AC">
        <w:rPr>
          <w:rFonts w:ascii="Ink Free" w:hAnsi="Ink Free" w:cs="MV Boli"/>
          <w:b/>
          <w:bCs/>
          <w:sz w:val="24"/>
          <w:szCs w:val="24"/>
        </w:rPr>
        <w:t>**TWO meeting times/</w:t>
      </w:r>
      <w:proofErr w:type="gramStart"/>
      <w:r w:rsidRPr="00AA23AC">
        <w:rPr>
          <w:rFonts w:ascii="Ink Free" w:hAnsi="Ink Free" w:cs="MV Boli"/>
          <w:b/>
          <w:bCs/>
          <w:sz w:val="24"/>
          <w:szCs w:val="24"/>
        </w:rPr>
        <w:t>options.*</w:t>
      </w:r>
      <w:proofErr w:type="gramEnd"/>
      <w:r w:rsidRPr="00AA23AC">
        <w:rPr>
          <w:rFonts w:ascii="Ink Free" w:hAnsi="Ink Free" w:cs="MV Boli"/>
          <w:b/>
          <w:bCs/>
          <w:sz w:val="24"/>
          <w:szCs w:val="24"/>
        </w:rPr>
        <w:t>*</w:t>
      </w:r>
    </w:p>
    <w:p w14:paraId="3641A025" w14:textId="77777777" w:rsidR="00AA23AC" w:rsidRPr="00AA23AC" w:rsidRDefault="00AA23AC" w:rsidP="00AA23AC">
      <w:pPr>
        <w:pStyle w:val="ListParagraph"/>
        <w:numPr>
          <w:ilvl w:val="0"/>
          <w:numId w:val="3"/>
        </w:numPr>
        <w:spacing w:line="256" w:lineRule="auto"/>
        <w:rPr>
          <w:rFonts w:ascii="Ink Free" w:hAnsi="Ink Free" w:cs="MV Boli"/>
          <w:b/>
          <w:bCs/>
          <w:sz w:val="24"/>
          <w:szCs w:val="24"/>
        </w:rPr>
      </w:pPr>
      <w:r w:rsidRPr="00AA23AC">
        <w:rPr>
          <w:rFonts w:ascii="Ink Free" w:hAnsi="Ink Free" w:cs="MV Boli"/>
          <w:b/>
          <w:bCs/>
          <w:sz w:val="24"/>
          <w:szCs w:val="24"/>
        </w:rPr>
        <w:t>11:00 am &amp; 6:00 pm – will have virtual option &amp; HOPEFULLY in-person.</w:t>
      </w:r>
    </w:p>
    <w:p w14:paraId="6CC54136" w14:textId="779A7A11" w:rsidR="00817BCC" w:rsidRPr="00AA23AC" w:rsidRDefault="00AA23AC" w:rsidP="006C7930">
      <w:pPr>
        <w:pStyle w:val="ListParagraph"/>
        <w:numPr>
          <w:ilvl w:val="0"/>
          <w:numId w:val="3"/>
        </w:numPr>
        <w:spacing w:line="256" w:lineRule="auto"/>
        <w:rPr>
          <w:rFonts w:ascii="Ink Free" w:hAnsi="Ink Free" w:cs="MV Boli"/>
          <w:b/>
          <w:bCs/>
          <w:sz w:val="24"/>
          <w:szCs w:val="24"/>
        </w:rPr>
      </w:pPr>
      <w:r w:rsidRPr="00AA23AC">
        <w:rPr>
          <w:rFonts w:ascii="Ink Free" w:hAnsi="Ink Free" w:cs="MV Boli"/>
          <w:b/>
          <w:bCs/>
          <w:sz w:val="24"/>
          <w:szCs w:val="24"/>
        </w:rPr>
        <w:t>I am awaiting permission to hold this meeting in person, but please plan to attend one of these times. Thank you all!</w:t>
      </w:r>
    </w:p>
    <w:sectPr w:rsidR="00817BCC" w:rsidRPr="00AA23AC" w:rsidSect="00AA23A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71E8" w14:textId="77777777" w:rsidR="004D02A3" w:rsidRDefault="004D02A3" w:rsidP="002D3908">
      <w:pPr>
        <w:spacing w:after="0" w:line="240" w:lineRule="auto"/>
      </w:pPr>
      <w:r>
        <w:separator/>
      </w:r>
    </w:p>
  </w:endnote>
  <w:endnote w:type="continuationSeparator" w:id="0">
    <w:p w14:paraId="38FF8545" w14:textId="77777777" w:rsidR="004D02A3" w:rsidRDefault="004D02A3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E75A" w14:textId="77777777" w:rsidR="004D02A3" w:rsidRDefault="004D02A3" w:rsidP="002D3908">
      <w:pPr>
        <w:spacing w:after="0" w:line="240" w:lineRule="auto"/>
      </w:pPr>
      <w:r>
        <w:separator/>
      </w:r>
    </w:p>
  </w:footnote>
  <w:footnote w:type="continuationSeparator" w:id="0">
    <w:p w14:paraId="20E90854" w14:textId="77777777" w:rsidR="004D02A3" w:rsidRDefault="004D02A3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7549B"/>
    <w:multiLevelType w:val="hybridMultilevel"/>
    <w:tmpl w:val="35F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62404"/>
    <w:multiLevelType w:val="hybridMultilevel"/>
    <w:tmpl w:val="07AC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41FE"/>
    <w:multiLevelType w:val="hybridMultilevel"/>
    <w:tmpl w:val="08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194F18"/>
    <w:rsid w:val="002A4233"/>
    <w:rsid w:val="002D3908"/>
    <w:rsid w:val="004D02A3"/>
    <w:rsid w:val="006C7930"/>
    <w:rsid w:val="007044BA"/>
    <w:rsid w:val="00817BCC"/>
    <w:rsid w:val="00AA23AC"/>
    <w:rsid w:val="00AF0733"/>
    <w:rsid w:val="00B202C8"/>
    <w:rsid w:val="00B91CF6"/>
    <w:rsid w:val="00C05AF2"/>
    <w:rsid w:val="00CF5C36"/>
    <w:rsid w:val="00D344B1"/>
    <w:rsid w:val="00E533F6"/>
    <w:rsid w:val="00E665E3"/>
    <w:rsid w:val="00F36DC2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FC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2021-03-03T20:25:00Z</dcterms:created>
  <dcterms:modified xsi:type="dcterms:W3CDTF">2021-03-04T21:15:00Z</dcterms:modified>
</cp:coreProperties>
</file>